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24"/>
        <w:ind w:left="47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ПОВЕСТКА ДНЯ</w:t>
      </w:r>
    </w:p>
    <w:p>
      <w:pPr>
        <w:pStyle w:val="Normal"/>
        <w:shd w:val="clear" w:color="auto" w:fill="FFFFFF"/>
        <w:spacing w:lineRule="exact" w:line="324"/>
        <w:ind w:left="36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заседания коллегии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службы по тарифам Астраханской области </w:t>
      </w:r>
      <w:r>
        <w:rPr>
          <w:color w:val="323232"/>
          <w:sz w:val="12"/>
          <w:szCs w:val="12"/>
        </w:rPr>
        <w:t xml:space="preserve"> 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2"/>
          <w:sz w:val="28"/>
          <w:szCs w:val="28"/>
        </w:rPr>
        <w:t>07</w:t>
      </w:r>
      <w:r>
        <w:rPr>
          <w:b/>
          <w:color w:val="323232"/>
          <w:spacing w:val="-2"/>
          <w:sz w:val="28"/>
          <w:szCs w:val="28"/>
        </w:rPr>
        <w:t xml:space="preserve"> </w:t>
      </w:r>
      <w:r>
        <w:rPr>
          <w:b/>
          <w:color w:val="323232"/>
          <w:spacing w:val="-2"/>
          <w:sz w:val="28"/>
          <w:szCs w:val="28"/>
        </w:rPr>
        <w:t>н</w:t>
      </w:r>
      <w:r>
        <w:rPr>
          <w:b/>
          <w:color w:val="323232"/>
          <w:spacing w:val="-2"/>
          <w:sz w:val="28"/>
          <w:szCs w:val="28"/>
        </w:rPr>
        <w:t xml:space="preserve">оября 2025 года       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1"/>
          <w:sz w:val="28"/>
          <w:szCs w:val="28"/>
        </w:rPr>
        <w:t>Начало: 14:30 час.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служба по тарифам Астраханской области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ул. Кирова / пер. Театральный, 19/4</w:t>
      </w:r>
    </w:p>
    <w:p>
      <w:pPr>
        <w:pStyle w:val="Normal"/>
        <w:shd w:val="clear" w:color="auto" w:fill="FFFFFF"/>
        <w:tabs>
          <w:tab w:val="clear" w:pos="708"/>
          <w:tab w:val="left" w:pos="7350" w:leader="none"/>
        </w:tabs>
        <w:spacing w:lineRule="exact" w:line="324"/>
        <w:ind w:left="573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7350" w:leader="none"/>
        </w:tabs>
        <w:spacing w:lineRule="exact" w:line="324"/>
        <w:ind w:left="573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>О внесении изменения в постановление службы по тарифам Астраханской области от 10.04.2013 № 28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2" w:leader="none"/>
        </w:tabs>
        <w:ind w:hanging="0" w:left="786" w:right="14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Чунакова Нина Ивановна</w:t>
      </w:r>
      <w:r>
        <w:rPr>
          <w:bCs/>
          <w:sz w:val="28"/>
          <w:szCs w:val="28"/>
        </w:rPr>
        <w:t xml:space="preserve"> – начальник</w:t>
      </w:r>
      <w:r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правового обеспечения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hanging="0" w:left="786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-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н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ет</w:t>
      </w:r>
    </w:p>
    <w:sectPr>
      <w:type w:val="nextPage"/>
      <w:pgSz w:w="11906" w:h="16838"/>
      <w:pgMar w:left="1134" w:right="851" w:gutter="0" w:header="0" w:top="992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8"/>
        <w:b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084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0a6355"/>
    <w:pPr>
      <w:keepNext w:val="true"/>
      <w:widowControl/>
      <w:jc w:val="center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a6355"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Заголовок 2 Знак"/>
    <w:basedOn w:val="DefaultParagraphFont"/>
    <w:qFormat/>
    <w:rsid w:val="000a635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yperlink">
    <w:name w:val="Hyperlink"/>
    <w:semiHidden/>
    <w:unhideWhenUsed/>
    <w:rsid w:val="000a6355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a6355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a6355"/>
    <w:pPr/>
    <w:rPr>
      <w:rFonts w:ascii="Segoe UI" w:hAnsi="Segoe UI" w:cs="Segoe UI"/>
      <w:sz w:val="18"/>
      <w:szCs w:val="18"/>
    </w:rPr>
  </w:style>
  <w:style w:type="paragraph" w:styleId="Mainheader" w:customStyle="1">
    <w:name w:val="Main header"/>
    <w:basedOn w:val="Normal"/>
    <w:qFormat/>
    <w:rsid w:val="000a6355"/>
    <w:pPr>
      <w:widowControl/>
      <w:tabs>
        <w:tab w:val="clear" w:pos="708"/>
        <w:tab w:val="center" w:pos="4320" w:leader="none"/>
      </w:tabs>
      <w:snapToGrid w:val="false"/>
      <w:spacing w:before="0" w:after="120"/>
      <w:jc w:val="center"/>
    </w:pPr>
    <w:rPr>
      <w:b/>
      <w:spacing w:val="30"/>
      <w:sz w:val="26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LibreOffice/24.8.4.2$Linux_X86_64 LibreOffice_project/480$Build-2</Application>
  <AppVersion>15.0000</AppVersion>
  <Pages>1</Pages>
  <Words>57</Words>
  <Characters>347</Characters>
  <CharactersWithSpaces>425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2025-05-26T06:11:00Z</dcterms:created>
  <dc:creator>Абъятанова Наталья Николаевна</dc:creator>
  <dc:description/>
  <dc:language>ru-RU</dc:language>
  <cp:lastModifiedBy/>
  <cp:lastPrinted>2025-06-11T05:13:00Z</cp:lastPrinted>
  <dcterms:modified xsi:type="dcterms:W3CDTF">2025-11-05T16:31:56Z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