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13BCD">
        <w:rPr>
          <w:b/>
          <w:color w:val="323232"/>
          <w:spacing w:val="-2"/>
          <w:sz w:val="28"/>
          <w:szCs w:val="28"/>
        </w:rPr>
        <w:t>10</w:t>
      </w:r>
      <w:bookmarkStart w:id="0" w:name="_GoBack"/>
      <w:bookmarkEnd w:id="0"/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0A6EA1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6259F4" w:rsidRDefault="006259F4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32"/>
          <w:szCs w:val="28"/>
          <w:u w:val="single"/>
        </w:rPr>
      </w:pPr>
      <w:r w:rsidRPr="006259F4">
        <w:rPr>
          <w:sz w:val="28"/>
          <w:szCs w:val="26"/>
        </w:rPr>
        <w:t xml:space="preserve">О внесении изменений в постановление службы по тарифам Астраханской области от 29.06.2021 № 19 «О предельных максимальных уровнях розничных цен на сжиженный газ, реализуемый ООО «ГЭС Поволжье» на территории Астраханской области населению для бытовых нужд» в связи </w:t>
      </w:r>
      <w:r>
        <w:rPr>
          <w:sz w:val="28"/>
          <w:szCs w:val="26"/>
        </w:rPr>
        <w:t>со сменой наименования общества.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6259F4" w:rsidP="00DF2717">
      <w:pPr>
        <w:ind w:right="-8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Турасова</w:t>
      </w:r>
      <w:proofErr w:type="spellEnd"/>
      <w:r>
        <w:rPr>
          <w:bCs/>
          <w:sz w:val="28"/>
          <w:szCs w:val="28"/>
        </w:rPr>
        <w:t xml:space="preserve"> Людмила Александровна</w:t>
      </w:r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начальник</w:t>
      </w:r>
      <w:r w:rsidR="003C3700" w:rsidRPr="000A6EA1">
        <w:rPr>
          <w:bCs/>
          <w:sz w:val="28"/>
          <w:szCs w:val="28"/>
        </w:rPr>
        <w:t xml:space="preserve"> отдела </w:t>
      </w:r>
      <w:r>
        <w:rPr>
          <w:bCs/>
          <w:sz w:val="28"/>
          <w:szCs w:val="28"/>
        </w:rPr>
        <w:t>контроля и регулирования тарифов (цен) в сферах электроэнергетики и газоснабжения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67182C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A6355"/>
    <w:rsid w:val="000A6EA1"/>
    <w:rsid w:val="000B3076"/>
    <w:rsid w:val="00113BCD"/>
    <w:rsid w:val="00250064"/>
    <w:rsid w:val="003C3700"/>
    <w:rsid w:val="00461319"/>
    <w:rsid w:val="005E4667"/>
    <w:rsid w:val="006259F4"/>
    <w:rsid w:val="0067182C"/>
    <w:rsid w:val="0069271B"/>
    <w:rsid w:val="006F25D2"/>
    <w:rsid w:val="007D0F21"/>
    <w:rsid w:val="009E0C24"/>
    <w:rsid w:val="00D02487"/>
    <w:rsid w:val="00DF2717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13</cp:revision>
  <cp:lastPrinted>2022-03-04T11:37:00Z</cp:lastPrinted>
  <dcterms:created xsi:type="dcterms:W3CDTF">2020-01-13T10:30:00Z</dcterms:created>
  <dcterms:modified xsi:type="dcterms:W3CDTF">2022-03-04T11:38:00Z</dcterms:modified>
</cp:coreProperties>
</file>