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872E57">
        <w:rPr>
          <w:b/>
          <w:color w:val="323232"/>
          <w:spacing w:val="-2"/>
          <w:sz w:val="28"/>
          <w:szCs w:val="28"/>
        </w:rPr>
        <w:t>28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712ADA">
        <w:rPr>
          <w:b/>
          <w:color w:val="323232"/>
          <w:spacing w:val="-2"/>
          <w:sz w:val="28"/>
          <w:szCs w:val="28"/>
        </w:rPr>
        <w:t>феврал</w:t>
      </w:r>
      <w:r w:rsidR="00FF5EA6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0035F0">
        <w:rPr>
          <w:b/>
          <w:color w:val="323232"/>
          <w:spacing w:val="-2"/>
          <w:sz w:val="28"/>
          <w:szCs w:val="28"/>
        </w:rPr>
        <w:t>5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94767A" w:rsidRPr="000A6EA1" w:rsidRDefault="0094767A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1F23D9" w:rsidRPr="001F23D9" w:rsidRDefault="001F23D9" w:rsidP="001F23D9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bookmarkStart w:id="0" w:name="_GoBack"/>
      <w:bookmarkEnd w:id="0"/>
      <w:r w:rsidRPr="001F23D9">
        <w:rPr>
          <w:bCs/>
          <w:sz w:val="28"/>
          <w:szCs w:val="28"/>
        </w:rPr>
        <w:t xml:space="preserve">О </w:t>
      </w:r>
      <w:r w:rsidR="00264EA7">
        <w:rPr>
          <w:bCs/>
          <w:sz w:val="28"/>
          <w:szCs w:val="28"/>
        </w:rPr>
        <w:t>внесении изменения в постановление</w:t>
      </w:r>
      <w:r w:rsidRPr="001F23D9">
        <w:rPr>
          <w:bCs/>
          <w:sz w:val="28"/>
          <w:szCs w:val="28"/>
        </w:rPr>
        <w:t xml:space="preserve"> службы по тарифам Астраханской области</w:t>
      </w:r>
      <w:r>
        <w:rPr>
          <w:bCs/>
          <w:sz w:val="28"/>
          <w:szCs w:val="28"/>
        </w:rPr>
        <w:t xml:space="preserve"> </w:t>
      </w:r>
      <w:r w:rsidR="00A001BC">
        <w:rPr>
          <w:bCs/>
          <w:sz w:val="28"/>
          <w:szCs w:val="28"/>
        </w:rPr>
        <w:t>от 1</w:t>
      </w:r>
      <w:r w:rsidR="00264EA7">
        <w:rPr>
          <w:bCs/>
          <w:sz w:val="28"/>
          <w:szCs w:val="28"/>
        </w:rPr>
        <w:t>0</w:t>
      </w:r>
      <w:r w:rsidR="00A001BC">
        <w:rPr>
          <w:bCs/>
          <w:sz w:val="28"/>
          <w:szCs w:val="28"/>
        </w:rPr>
        <w:t>.12.202</w:t>
      </w:r>
      <w:r w:rsidR="00264EA7">
        <w:rPr>
          <w:bCs/>
          <w:sz w:val="28"/>
          <w:szCs w:val="28"/>
        </w:rPr>
        <w:t>4 № 93 «О ценах (тарифах) на электрическую энергию для населения и приравненных к нему категорий потребителей по Астраханской области на 2025 год»</w:t>
      </w:r>
    </w:p>
    <w:p w:rsidR="00712ADA" w:rsidRPr="00712ADA" w:rsidRDefault="001F23D9" w:rsidP="001F23D9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1F23D9">
        <w:rPr>
          <w:bCs/>
          <w:sz w:val="28"/>
          <w:szCs w:val="28"/>
        </w:rPr>
        <w:t xml:space="preserve">О </w:t>
      </w:r>
      <w:r w:rsidR="00264EA7">
        <w:rPr>
          <w:bCs/>
          <w:sz w:val="28"/>
          <w:szCs w:val="28"/>
        </w:rPr>
        <w:t>внесении изменения в постановление</w:t>
      </w:r>
      <w:r w:rsidRPr="001F23D9">
        <w:rPr>
          <w:bCs/>
          <w:sz w:val="28"/>
          <w:szCs w:val="28"/>
        </w:rPr>
        <w:t xml:space="preserve"> службы по тарифам Астраханской области</w:t>
      </w:r>
      <w:r>
        <w:rPr>
          <w:bCs/>
          <w:sz w:val="28"/>
          <w:szCs w:val="28"/>
        </w:rPr>
        <w:t xml:space="preserve"> </w:t>
      </w:r>
      <w:r w:rsidR="00264EA7">
        <w:rPr>
          <w:bCs/>
          <w:sz w:val="28"/>
          <w:szCs w:val="28"/>
        </w:rPr>
        <w:t>от 28.11.2024 № 185 «О единых (котловых) тарифах на услуги по передаче электрической энергии по сетям Астраханской области на долгосрочный период регулирования 2023 – 2027 годов»</w:t>
      </w:r>
    </w:p>
    <w:p w:rsidR="000E2D50" w:rsidRPr="000E2D50" w:rsidRDefault="000E2D50" w:rsidP="00712ADA">
      <w:pPr>
        <w:pStyle w:val="a3"/>
        <w:ind w:left="786"/>
        <w:jc w:val="both"/>
        <w:rPr>
          <w:b/>
          <w:sz w:val="28"/>
          <w:szCs w:val="28"/>
          <w:u w:val="single"/>
        </w:rPr>
      </w:pPr>
      <w:r w:rsidRPr="000E2D50">
        <w:rPr>
          <w:b/>
          <w:sz w:val="28"/>
          <w:szCs w:val="28"/>
          <w:u w:val="single"/>
        </w:rPr>
        <w:t>Докладчик:</w:t>
      </w:r>
    </w:p>
    <w:p w:rsidR="000E2D50" w:rsidRPr="00872E57" w:rsidRDefault="000E2D50" w:rsidP="00872E57">
      <w:pPr>
        <w:pStyle w:val="a3"/>
        <w:ind w:left="928" w:firstLine="206"/>
        <w:jc w:val="both"/>
        <w:rPr>
          <w:bCs/>
          <w:sz w:val="28"/>
          <w:szCs w:val="28"/>
        </w:rPr>
      </w:pPr>
      <w:r w:rsidRPr="000E2D50">
        <w:rPr>
          <w:bCs/>
          <w:sz w:val="28"/>
          <w:szCs w:val="28"/>
        </w:rPr>
        <w:t xml:space="preserve">- </w:t>
      </w:r>
      <w:r w:rsidR="00872E57">
        <w:rPr>
          <w:bCs/>
          <w:sz w:val="28"/>
          <w:szCs w:val="28"/>
        </w:rPr>
        <w:t>Москвитина Анна Валерьевна</w:t>
      </w:r>
      <w:r w:rsidR="008A4B42">
        <w:t xml:space="preserve"> </w:t>
      </w:r>
      <w:r w:rsidRPr="000E2D50">
        <w:rPr>
          <w:bCs/>
          <w:sz w:val="28"/>
          <w:szCs w:val="28"/>
        </w:rPr>
        <w:t xml:space="preserve">– </w:t>
      </w:r>
      <w:r w:rsidR="00872E57">
        <w:rPr>
          <w:bCs/>
          <w:sz w:val="28"/>
          <w:szCs w:val="28"/>
        </w:rPr>
        <w:t xml:space="preserve">заместитель </w:t>
      </w:r>
      <w:r w:rsidR="001F23D9">
        <w:rPr>
          <w:bCs/>
          <w:sz w:val="28"/>
          <w:szCs w:val="28"/>
        </w:rPr>
        <w:t>начальник</w:t>
      </w:r>
      <w:r w:rsidR="00872E57">
        <w:rPr>
          <w:bCs/>
          <w:sz w:val="28"/>
          <w:szCs w:val="28"/>
        </w:rPr>
        <w:t>а</w:t>
      </w:r>
      <w:r w:rsidR="001F23D9">
        <w:rPr>
          <w:bCs/>
          <w:sz w:val="28"/>
          <w:szCs w:val="28"/>
        </w:rPr>
        <w:t xml:space="preserve"> отдела</w:t>
      </w:r>
      <w:r w:rsidR="00872E57">
        <w:rPr>
          <w:bCs/>
          <w:sz w:val="28"/>
          <w:szCs w:val="28"/>
        </w:rPr>
        <w:t xml:space="preserve"> контроля и регулирования тарифов</w:t>
      </w:r>
      <w:r w:rsidR="00872E57" w:rsidRPr="00872E57">
        <w:rPr>
          <w:bCs/>
          <w:sz w:val="28"/>
          <w:szCs w:val="28"/>
        </w:rPr>
        <w:t xml:space="preserve"> (цен) в сферах </w:t>
      </w:r>
      <w:r w:rsidR="00872E57">
        <w:rPr>
          <w:bCs/>
          <w:sz w:val="28"/>
          <w:szCs w:val="28"/>
        </w:rPr>
        <w:t>электроэнергетики</w:t>
      </w:r>
      <w:r w:rsidR="00872E57" w:rsidRPr="00872E57">
        <w:rPr>
          <w:bCs/>
          <w:sz w:val="28"/>
          <w:szCs w:val="28"/>
        </w:rPr>
        <w:t xml:space="preserve">, </w:t>
      </w:r>
      <w:r w:rsidR="00872E57">
        <w:rPr>
          <w:bCs/>
          <w:sz w:val="28"/>
          <w:szCs w:val="28"/>
        </w:rPr>
        <w:t>газоснабжения</w:t>
      </w:r>
      <w:r w:rsidR="00872E57" w:rsidRPr="00872E57">
        <w:rPr>
          <w:bCs/>
          <w:sz w:val="28"/>
          <w:szCs w:val="28"/>
        </w:rPr>
        <w:t xml:space="preserve"> и обращения с </w:t>
      </w:r>
      <w:r w:rsidR="00872E57">
        <w:rPr>
          <w:bCs/>
          <w:sz w:val="28"/>
          <w:szCs w:val="28"/>
        </w:rPr>
        <w:t>твердыми коммунальными отходами</w:t>
      </w:r>
    </w:p>
    <w:p w:rsidR="000E2D50" w:rsidRPr="000E2D50" w:rsidRDefault="000E2D50" w:rsidP="000E2D50">
      <w:pPr>
        <w:pStyle w:val="a3"/>
        <w:ind w:left="786"/>
        <w:jc w:val="both"/>
        <w:rPr>
          <w:bCs/>
          <w:sz w:val="28"/>
          <w:szCs w:val="28"/>
        </w:rPr>
      </w:pPr>
      <w:r w:rsidRPr="000E2D50">
        <w:rPr>
          <w:b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4371CA" w:rsidRDefault="000E2D50" w:rsidP="00264EA7">
      <w:pPr>
        <w:pStyle w:val="a3"/>
        <w:ind w:left="928" w:firstLine="206"/>
        <w:jc w:val="both"/>
        <w:rPr>
          <w:sz w:val="28"/>
          <w:szCs w:val="27"/>
        </w:rPr>
      </w:pPr>
      <w:r w:rsidRPr="000E2D50">
        <w:rPr>
          <w:bCs/>
          <w:sz w:val="28"/>
          <w:szCs w:val="28"/>
        </w:rPr>
        <w:t>-</w:t>
      </w:r>
      <w:r w:rsidR="001F23D9">
        <w:rPr>
          <w:bCs/>
          <w:sz w:val="28"/>
          <w:szCs w:val="28"/>
        </w:rPr>
        <w:t xml:space="preserve"> </w:t>
      </w:r>
      <w:proofErr w:type="spellStart"/>
      <w:r w:rsidR="00872E57">
        <w:rPr>
          <w:bCs/>
          <w:sz w:val="28"/>
          <w:szCs w:val="28"/>
        </w:rPr>
        <w:t>Салыхов</w:t>
      </w:r>
      <w:proofErr w:type="spellEnd"/>
      <w:r w:rsidR="00872E57">
        <w:rPr>
          <w:bCs/>
          <w:sz w:val="28"/>
          <w:szCs w:val="28"/>
        </w:rPr>
        <w:t xml:space="preserve"> Наиль Рашидович – </w:t>
      </w:r>
      <w:r w:rsidR="00872E57" w:rsidRPr="00872E57">
        <w:rPr>
          <w:bCs/>
          <w:sz w:val="28"/>
          <w:szCs w:val="28"/>
        </w:rPr>
        <w:t>представитель некоммерческого партнерства «Совет рынка</w:t>
      </w:r>
      <w:r w:rsidR="00872E57">
        <w:rPr>
          <w:bCs/>
          <w:sz w:val="28"/>
          <w:szCs w:val="28"/>
        </w:rPr>
        <w:t>»</w:t>
      </w:r>
      <w:r w:rsidR="00516BC4" w:rsidRPr="008A4B42">
        <w:rPr>
          <w:sz w:val="28"/>
          <w:szCs w:val="27"/>
        </w:rPr>
        <w:t>.</w:t>
      </w:r>
    </w:p>
    <w:p w:rsidR="00264EA7" w:rsidRDefault="00264EA7" w:rsidP="00264EA7">
      <w:pPr>
        <w:pStyle w:val="a3"/>
        <w:ind w:left="928" w:firstLine="206"/>
        <w:jc w:val="both"/>
        <w:rPr>
          <w:sz w:val="28"/>
          <w:szCs w:val="27"/>
        </w:rPr>
      </w:pPr>
    </w:p>
    <w:p w:rsidR="00264EA7" w:rsidRDefault="00264EA7" w:rsidP="00264EA7">
      <w:pPr>
        <w:pStyle w:val="a3"/>
        <w:ind w:left="928" w:firstLine="206"/>
        <w:jc w:val="both"/>
        <w:rPr>
          <w:sz w:val="28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97272F0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00782"/>
    <w:rsid w:val="000035F0"/>
    <w:rsid w:val="00025417"/>
    <w:rsid w:val="00030A94"/>
    <w:rsid w:val="0009690B"/>
    <w:rsid w:val="000A6355"/>
    <w:rsid w:val="000A6EA1"/>
    <w:rsid w:val="000B3076"/>
    <w:rsid w:val="000E2D50"/>
    <w:rsid w:val="000F5150"/>
    <w:rsid w:val="00195DDE"/>
    <w:rsid w:val="00196D26"/>
    <w:rsid w:val="001B179D"/>
    <w:rsid w:val="001C1632"/>
    <w:rsid w:val="001E6291"/>
    <w:rsid w:val="001E6385"/>
    <w:rsid w:val="001F23D9"/>
    <w:rsid w:val="00250064"/>
    <w:rsid w:val="0025195F"/>
    <w:rsid w:val="00255ABC"/>
    <w:rsid w:val="00264EA7"/>
    <w:rsid w:val="002E23BF"/>
    <w:rsid w:val="0030737A"/>
    <w:rsid w:val="00357EF5"/>
    <w:rsid w:val="00375EDF"/>
    <w:rsid w:val="00382757"/>
    <w:rsid w:val="003C3700"/>
    <w:rsid w:val="003D6B10"/>
    <w:rsid w:val="004371CA"/>
    <w:rsid w:val="0045084D"/>
    <w:rsid w:val="00461319"/>
    <w:rsid w:val="004824FE"/>
    <w:rsid w:val="004E6F5F"/>
    <w:rsid w:val="00510DC0"/>
    <w:rsid w:val="00516BC4"/>
    <w:rsid w:val="005A7A74"/>
    <w:rsid w:val="005E1C92"/>
    <w:rsid w:val="005E4667"/>
    <w:rsid w:val="0067300C"/>
    <w:rsid w:val="006752B9"/>
    <w:rsid w:val="006A6EB5"/>
    <w:rsid w:val="006C5B1E"/>
    <w:rsid w:val="006D1977"/>
    <w:rsid w:val="006F25D2"/>
    <w:rsid w:val="006F6EDB"/>
    <w:rsid w:val="00707D21"/>
    <w:rsid w:val="00712ADA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2E57"/>
    <w:rsid w:val="00874830"/>
    <w:rsid w:val="008A4B42"/>
    <w:rsid w:val="008A5093"/>
    <w:rsid w:val="008A6EE1"/>
    <w:rsid w:val="008C1B04"/>
    <w:rsid w:val="008E2358"/>
    <w:rsid w:val="00905AAB"/>
    <w:rsid w:val="00913477"/>
    <w:rsid w:val="00925752"/>
    <w:rsid w:val="0094767A"/>
    <w:rsid w:val="00971FEE"/>
    <w:rsid w:val="009E0C24"/>
    <w:rsid w:val="009E64FE"/>
    <w:rsid w:val="00A001BC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366C0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826B4"/>
    <w:rsid w:val="00EC6DA5"/>
    <w:rsid w:val="00EE3F1E"/>
    <w:rsid w:val="00EE7851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A923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8EA85-4D30-4B0F-86EA-3708C183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2025-01-15T04:47:00Z</cp:lastPrinted>
  <dcterms:created xsi:type="dcterms:W3CDTF">2025-02-24T09:45:00Z</dcterms:created>
  <dcterms:modified xsi:type="dcterms:W3CDTF">2025-02-24T10:03:00Z</dcterms:modified>
</cp:coreProperties>
</file>