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ПОВЕСТКА ДНЯ</w:t>
      </w:r>
    </w:p>
    <w:p w:rsidR="000A6355" w:rsidRPr="000A6EA1" w:rsidRDefault="000A6355" w:rsidP="000A6355">
      <w:pPr>
        <w:shd w:val="clear" w:color="auto" w:fill="FFFFFF"/>
        <w:spacing w:line="324" w:lineRule="exact"/>
        <w:ind w:left="36"/>
        <w:jc w:val="center"/>
        <w:rPr>
          <w:sz w:val="28"/>
          <w:szCs w:val="28"/>
        </w:rPr>
      </w:pPr>
      <w:r w:rsidRPr="000A6EA1">
        <w:rPr>
          <w:color w:val="323232"/>
          <w:spacing w:val="-1"/>
          <w:sz w:val="28"/>
          <w:szCs w:val="28"/>
        </w:rPr>
        <w:t>заседания коллегии</w:t>
      </w:r>
    </w:p>
    <w:p w:rsidR="00804A4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color w:val="323232"/>
          <w:sz w:val="28"/>
          <w:szCs w:val="28"/>
        </w:rPr>
      </w:pPr>
      <w:r w:rsidRPr="000A6EA1">
        <w:rPr>
          <w:color w:val="323232"/>
          <w:sz w:val="28"/>
          <w:szCs w:val="28"/>
        </w:rPr>
        <w:t>службы по тарифам Астраханской области</w:t>
      </w:r>
    </w:p>
    <w:p w:rsidR="000A6355" w:rsidRPr="000A6EA1" w:rsidRDefault="000A6355" w:rsidP="000A6355">
      <w:pPr>
        <w:shd w:val="clear" w:color="auto" w:fill="FFFFFF"/>
        <w:spacing w:line="324" w:lineRule="exact"/>
        <w:ind w:left="47"/>
        <w:jc w:val="center"/>
        <w:rPr>
          <w:sz w:val="28"/>
          <w:szCs w:val="28"/>
        </w:rPr>
      </w:pPr>
    </w:p>
    <w:p w:rsidR="000A6355" w:rsidRPr="000A6EA1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2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="008C0611">
        <w:rPr>
          <w:b/>
          <w:color w:val="323232"/>
          <w:spacing w:val="-2"/>
          <w:sz w:val="28"/>
          <w:szCs w:val="28"/>
        </w:rPr>
        <w:t>4</w:t>
      </w:r>
      <w:r w:rsidR="007A5E17">
        <w:rPr>
          <w:b/>
          <w:color w:val="323232"/>
          <w:spacing w:val="-2"/>
          <w:sz w:val="28"/>
          <w:szCs w:val="28"/>
        </w:rPr>
        <w:t xml:space="preserve"> </w:t>
      </w:r>
      <w:r w:rsidR="008C0611">
        <w:rPr>
          <w:b/>
          <w:color w:val="323232"/>
          <w:spacing w:val="-2"/>
          <w:sz w:val="28"/>
          <w:szCs w:val="28"/>
        </w:rPr>
        <w:t>дека</w:t>
      </w:r>
      <w:r w:rsidR="00FF5EA6">
        <w:rPr>
          <w:b/>
          <w:color w:val="323232"/>
          <w:spacing w:val="-2"/>
          <w:sz w:val="28"/>
          <w:szCs w:val="28"/>
        </w:rPr>
        <w:t>бря</w:t>
      </w:r>
      <w:r w:rsidRPr="000A6EA1">
        <w:rPr>
          <w:b/>
          <w:color w:val="323232"/>
          <w:spacing w:val="-2"/>
          <w:sz w:val="28"/>
          <w:szCs w:val="28"/>
        </w:rPr>
        <w:t xml:space="preserve"> 202</w:t>
      </w:r>
      <w:r w:rsidR="008A5093">
        <w:rPr>
          <w:b/>
          <w:color w:val="323232"/>
          <w:spacing w:val="-2"/>
          <w:sz w:val="28"/>
          <w:szCs w:val="28"/>
        </w:rPr>
        <w:t>4</w:t>
      </w:r>
      <w:r w:rsidRPr="000A6EA1">
        <w:rPr>
          <w:b/>
          <w:color w:val="323232"/>
          <w:spacing w:val="-2"/>
          <w:sz w:val="28"/>
          <w:szCs w:val="28"/>
        </w:rPr>
        <w:t xml:space="preserve"> года       </w:t>
      </w:r>
    </w:p>
    <w:p w:rsidR="000A6355" w:rsidRDefault="000A635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  <w:r w:rsidRPr="000A6EA1">
        <w:rPr>
          <w:b/>
          <w:color w:val="323232"/>
          <w:spacing w:val="-2"/>
          <w:sz w:val="28"/>
          <w:szCs w:val="28"/>
        </w:rPr>
        <w:t xml:space="preserve">            </w:t>
      </w:r>
      <w:r w:rsidRPr="000A6EA1">
        <w:rPr>
          <w:b/>
          <w:color w:val="323232"/>
          <w:spacing w:val="-1"/>
          <w:sz w:val="28"/>
          <w:szCs w:val="28"/>
        </w:rPr>
        <w:t>Начало: 14:30 час.</w:t>
      </w:r>
    </w:p>
    <w:p w:rsidR="00804A45" w:rsidRPr="000A6EA1" w:rsidRDefault="00804A45" w:rsidP="000A6355">
      <w:pPr>
        <w:shd w:val="clear" w:color="auto" w:fill="FFFFFF"/>
        <w:spacing w:line="324" w:lineRule="exact"/>
        <w:ind w:left="5731"/>
        <w:rPr>
          <w:b/>
          <w:color w:val="323232"/>
          <w:spacing w:val="-1"/>
          <w:sz w:val="28"/>
          <w:szCs w:val="28"/>
        </w:rPr>
      </w:pP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 xml:space="preserve">Место проведения: 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служба по тарифам Астраханской области</w:t>
      </w:r>
    </w:p>
    <w:p w:rsidR="00C96C3C" w:rsidRPr="00D325DA" w:rsidRDefault="00C96C3C" w:rsidP="00C96C3C">
      <w:pPr>
        <w:shd w:val="clear" w:color="auto" w:fill="FFFFFF"/>
        <w:spacing w:line="324" w:lineRule="exact"/>
        <w:ind w:left="5670" w:right="-568" w:hanging="567"/>
        <w:jc w:val="both"/>
        <w:rPr>
          <w:b/>
          <w:color w:val="323232"/>
          <w:spacing w:val="-1"/>
          <w:sz w:val="27"/>
          <w:szCs w:val="27"/>
        </w:rPr>
      </w:pPr>
      <w:r w:rsidRPr="00D325DA">
        <w:rPr>
          <w:b/>
          <w:color w:val="323232"/>
          <w:spacing w:val="-1"/>
          <w:sz w:val="27"/>
          <w:szCs w:val="27"/>
        </w:rPr>
        <w:t>ул. Кирова / пер. Театральный, 19/4</w:t>
      </w:r>
    </w:p>
    <w:p w:rsidR="00D059A6" w:rsidRPr="000A6EA1" w:rsidRDefault="00EE07E6" w:rsidP="00EE07E6">
      <w:pPr>
        <w:shd w:val="clear" w:color="auto" w:fill="FFFFFF"/>
        <w:tabs>
          <w:tab w:val="left" w:pos="7350"/>
        </w:tabs>
        <w:spacing w:line="324" w:lineRule="exact"/>
        <w:ind w:left="5731"/>
        <w:jc w:val="both"/>
        <w:rPr>
          <w:b/>
          <w:color w:val="323232"/>
          <w:spacing w:val="-1"/>
          <w:sz w:val="24"/>
          <w:szCs w:val="28"/>
        </w:rPr>
      </w:pPr>
      <w:r>
        <w:rPr>
          <w:b/>
          <w:color w:val="323232"/>
          <w:spacing w:val="-1"/>
          <w:sz w:val="24"/>
          <w:szCs w:val="28"/>
        </w:rPr>
        <w:tab/>
      </w:r>
    </w:p>
    <w:p w:rsidR="008C0611" w:rsidRDefault="008C0611" w:rsidP="00704572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C0611">
        <w:rPr>
          <w:bCs/>
          <w:sz w:val="27"/>
          <w:szCs w:val="27"/>
        </w:rPr>
        <w:t>О внесении изменений в распоряжение службы по тарифам Астраханской области от 22.11.2023 № 49 (МКУ «ЕДДС Наримановского района»)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C0611">
        <w:rPr>
          <w:bCs/>
          <w:sz w:val="27"/>
          <w:szCs w:val="27"/>
        </w:rPr>
        <w:t>О внесении изменения в постановление службы по тарифам Астраханской области от 22.11.2022 № 53 (МКУ «ЕДДС Наримановского района»)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C0611">
        <w:rPr>
          <w:bCs/>
          <w:sz w:val="27"/>
          <w:szCs w:val="27"/>
        </w:rPr>
        <w:t xml:space="preserve">Об утверждении производственной программы МУП ЖКХ «Универсал» в сфере холодного водоснабжения 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C0611">
        <w:rPr>
          <w:bCs/>
          <w:sz w:val="27"/>
          <w:szCs w:val="27"/>
        </w:rPr>
        <w:t xml:space="preserve">Об установлении МУП ЖКХ «Универсал» тарифа в сфере холодного водоснабжения 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C0611">
        <w:rPr>
          <w:bCs/>
          <w:sz w:val="27"/>
          <w:szCs w:val="27"/>
        </w:rPr>
        <w:t>О внесении изменений в распоряжение службы по тарифам Астраханской области от 13.12.2023 № 81 (ОАО «РЖД»)</w:t>
      </w:r>
    </w:p>
    <w:p w:rsidR="008C0611" w:rsidRDefault="008C0611" w:rsidP="008C0611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8C0611">
        <w:rPr>
          <w:bCs/>
          <w:sz w:val="27"/>
          <w:szCs w:val="27"/>
        </w:rPr>
        <w:t>О внесении изменения в постановление службы по тарифам Астраханской области от 13.12.2023 № 97 (ОАО «РЖД»)</w:t>
      </w:r>
    </w:p>
    <w:p w:rsidR="00704572" w:rsidRPr="00C96C3C" w:rsidRDefault="00704572" w:rsidP="00704572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 w:rsidRPr="00C96C3C">
        <w:rPr>
          <w:b/>
          <w:sz w:val="27"/>
          <w:szCs w:val="27"/>
          <w:u w:val="single"/>
        </w:rPr>
        <w:t>Докладчик:</w:t>
      </w:r>
    </w:p>
    <w:p w:rsidR="00704572" w:rsidRPr="00C96C3C" w:rsidRDefault="00704572" w:rsidP="00704572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 w:rsidRPr="00C96C3C">
        <w:rPr>
          <w:bCs/>
          <w:sz w:val="27"/>
          <w:szCs w:val="27"/>
        </w:rPr>
        <w:t xml:space="preserve">- </w:t>
      </w:r>
      <w:r w:rsidR="008C0611">
        <w:rPr>
          <w:bCs/>
          <w:sz w:val="27"/>
          <w:szCs w:val="27"/>
        </w:rPr>
        <w:t>Спицына Лилия Александровна – главный эксперт</w:t>
      </w:r>
    </w:p>
    <w:p w:rsidR="00EE07E6" w:rsidRDefault="00704572" w:rsidP="00704572">
      <w:pPr>
        <w:pStyle w:val="a3"/>
        <w:ind w:left="928" w:hanging="219"/>
        <w:jc w:val="both"/>
        <w:rPr>
          <w:bCs/>
          <w:sz w:val="27"/>
          <w:szCs w:val="27"/>
        </w:rPr>
      </w:pPr>
      <w:r w:rsidRPr="00C96C3C">
        <w:rPr>
          <w:b/>
          <w:bCs/>
          <w:sz w:val="27"/>
          <w:szCs w:val="27"/>
          <w:u w:val="single"/>
        </w:rPr>
        <w:t>Приглашенные:</w:t>
      </w:r>
      <w:r w:rsidRPr="00C96C3C">
        <w:rPr>
          <w:bCs/>
          <w:sz w:val="27"/>
          <w:szCs w:val="27"/>
        </w:rPr>
        <w:t xml:space="preserve"> - нет.</w:t>
      </w:r>
    </w:p>
    <w:p w:rsidR="008C0611" w:rsidRDefault="008C0611" w:rsidP="00704572">
      <w:pPr>
        <w:pStyle w:val="a3"/>
        <w:ind w:left="928" w:hanging="219"/>
        <w:jc w:val="both"/>
        <w:rPr>
          <w:sz w:val="27"/>
          <w:szCs w:val="27"/>
        </w:rPr>
      </w:pP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 внесении изменений в распоряжение службы по тарифам Астраханской области от 18.11.2022 № 104 (МУП «Икрянинское КЭП»)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 внесении изменения в постановление службы по тарифам Астраханской области от 18.11.2022 № 123 (МУП «Икрянинское КЭП»)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 внесении изменений в распоряжение службы по тарифам Астраханской области от 16.11.2022 № 59 (МУП «Оранжерейнинское КЭП»)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 внесении изменения в постановление службы по тарифам Астраханской области от 16.11.2022 № 78 (МУП «Оранжерейнинское КЭП»)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Об утверждении производственных программ ООО «Давлеталиев» в сфере холодного водоснабжения и водоотведения</w:t>
      </w:r>
    </w:p>
    <w:p w:rsid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Об установлении ООО «Давлеталиев» тарифов в сфере холодного водоснабжения и водоотведения</w:t>
      </w:r>
    </w:p>
    <w:p w:rsidR="008C0611" w:rsidRDefault="008C0611" w:rsidP="008C0611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8C0611" w:rsidRDefault="008C0611" w:rsidP="008C0611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Печеникина Ольга Владимировна – главный эксперт</w:t>
      </w:r>
    </w:p>
    <w:p w:rsidR="008C0611" w:rsidRDefault="008C0611" w:rsidP="008C0611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3B324F" w:rsidRDefault="003B324F" w:rsidP="008C0611">
      <w:pPr>
        <w:pStyle w:val="a3"/>
        <w:ind w:left="928" w:hanging="219"/>
        <w:jc w:val="both"/>
        <w:rPr>
          <w:sz w:val="27"/>
          <w:szCs w:val="27"/>
        </w:rPr>
      </w:pPr>
    </w:p>
    <w:p w:rsidR="003B324F" w:rsidRDefault="003B324F" w:rsidP="008C0611">
      <w:pPr>
        <w:pStyle w:val="a3"/>
        <w:ind w:left="928" w:hanging="219"/>
        <w:jc w:val="both"/>
        <w:rPr>
          <w:sz w:val="27"/>
          <w:szCs w:val="27"/>
        </w:rPr>
      </w:pPr>
    </w:p>
    <w:p w:rsidR="003B324F" w:rsidRDefault="003B324F" w:rsidP="008C0611">
      <w:pPr>
        <w:pStyle w:val="a3"/>
        <w:ind w:left="928" w:hanging="219"/>
        <w:jc w:val="both"/>
        <w:rPr>
          <w:sz w:val="27"/>
          <w:szCs w:val="27"/>
        </w:rPr>
      </w:pPr>
    </w:p>
    <w:p w:rsidR="008C0611" w:rsidRDefault="008C0611" w:rsidP="008C0611">
      <w:pPr>
        <w:pStyle w:val="a3"/>
        <w:ind w:left="786"/>
        <w:jc w:val="both"/>
        <w:rPr>
          <w:sz w:val="27"/>
          <w:szCs w:val="27"/>
        </w:rPr>
      </w:pP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lastRenderedPageBreak/>
        <w:t>О внесении изменений в распоряжение службы по тарифам Астраханской области от 25.11.2020 № 91 (ООО «Цифровой водоканал»)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 внесении изменения в постановление службы по тарифам Астраханской области от 25.11.2020 № 86 (ООО «Цифровой водоканал»)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Об утверждении производственной программы МУП «Водопровод» в сфере холодного водоснабжения (питьевая вода)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Об установлении МУП «Водопровод» тарифа на питьевую воду</w:t>
      </w:r>
    </w:p>
    <w:p w:rsidR="008C0611" w:rsidRP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 внесении изменений в распоряжение службы по тарифам Астраханской области от 29.11.2023 № 71 (МУП «Водопровод»)</w:t>
      </w:r>
    </w:p>
    <w:p w:rsidR="008C0611" w:rsidRDefault="008C0611" w:rsidP="008C0611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8C0611">
        <w:rPr>
          <w:sz w:val="27"/>
          <w:szCs w:val="27"/>
        </w:rPr>
        <w:t>О внесении изменения в постановление службы по тарифам Астраханской области от 29.11.2023 № 75 (МУП «Водопровод»)</w:t>
      </w:r>
    </w:p>
    <w:p w:rsidR="008C0611" w:rsidRDefault="008C0611" w:rsidP="008C0611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8C0611" w:rsidRDefault="008C0611" w:rsidP="008C0611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Бронникова Ольга Александровна – начальник отдела</w:t>
      </w:r>
    </w:p>
    <w:p w:rsidR="008C0611" w:rsidRDefault="008C0611" w:rsidP="008C0611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8C0611" w:rsidRDefault="008C0611" w:rsidP="008C0611">
      <w:pPr>
        <w:pStyle w:val="a3"/>
        <w:ind w:left="786"/>
        <w:jc w:val="both"/>
        <w:rPr>
          <w:sz w:val="27"/>
          <w:szCs w:val="27"/>
        </w:rPr>
      </w:pPr>
    </w:p>
    <w:p w:rsidR="0049457D" w:rsidRPr="0049457D" w:rsidRDefault="003B324F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Об </w:t>
      </w:r>
      <w:r w:rsidR="0049457D" w:rsidRPr="0049457D">
        <w:rPr>
          <w:sz w:val="27"/>
          <w:szCs w:val="27"/>
        </w:rPr>
        <w:t>утверждении производственной программы МУП «Лиманские водопроводы» в сфере холодного водоснабжения (питьевая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Об установлении МУП «Лиманские водопроводы» тарифа на питьевую воду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 xml:space="preserve">О внесении изменений в распоряжение службы по тарифам Астраханской области от 29.11.2023 № 64 (МУП «Лиманские водопроводы» </w:t>
      </w:r>
      <w:proofErr w:type="spellStart"/>
      <w:r w:rsidRPr="0049457D">
        <w:rPr>
          <w:sz w:val="27"/>
          <w:szCs w:val="27"/>
        </w:rPr>
        <w:t>техн</w:t>
      </w:r>
      <w:proofErr w:type="spellEnd"/>
      <w:r w:rsidRPr="0049457D">
        <w:rPr>
          <w:sz w:val="27"/>
          <w:szCs w:val="27"/>
        </w:rPr>
        <w:t>.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 xml:space="preserve">О внесении изменения в постановление службы по тарифам Астраханской области от 29.11.2023 № 68 (МУП «Лиманские водопроводы» </w:t>
      </w:r>
      <w:proofErr w:type="spellStart"/>
      <w:r w:rsidRPr="0049457D">
        <w:rPr>
          <w:sz w:val="27"/>
          <w:szCs w:val="27"/>
        </w:rPr>
        <w:t>техн</w:t>
      </w:r>
      <w:proofErr w:type="spellEnd"/>
      <w:r w:rsidRPr="0049457D">
        <w:rPr>
          <w:sz w:val="27"/>
          <w:szCs w:val="27"/>
        </w:rPr>
        <w:t>.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изменений в распоряжение службы по тарифам Астраханской области от 16.11.2022 № 88 (МУП «Лиманские водопроводы» водоотведение)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изменения в постановление службы по тарифам Астраханской области от 16.11.2022 № 107 (МУП «Лиманские водопроводы» водоотведение)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 xml:space="preserve">О внесении изменений в распоряжение службы по тарифам Астраханской области от 25.11.2020 № 82 (МУП «Водоканал» </w:t>
      </w:r>
      <w:proofErr w:type="spellStart"/>
      <w:r w:rsidRPr="0049457D">
        <w:rPr>
          <w:sz w:val="27"/>
          <w:szCs w:val="27"/>
        </w:rPr>
        <w:t>техн</w:t>
      </w:r>
      <w:proofErr w:type="spellEnd"/>
      <w:r w:rsidRPr="0049457D">
        <w:rPr>
          <w:sz w:val="27"/>
          <w:szCs w:val="27"/>
        </w:rPr>
        <w:t>.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 xml:space="preserve">О внесении изменения в постановление службы по тарифам Астраханской области от 25.11.2020 № 79 (МУП «Водоканал» </w:t>
      </w:r>
      <w:proofErr w:type="spellStart"/>
      <w:r w:rsidRPr="0049457D">
        <w:rPr>
          <w:sz w:val="27"/>
          <w:szCs w:val="27"/>
        </w:rPr>
        <w:t>техн</w:t>
      </w:r>
      <w:proofErr w:type="spellEnd"/>
      <w:r w:rsidRPr="0049457D">
        <w:rPr>
          <w:sz w:val="27"/>
          <w:szCs w:val="27"/>
        </w:rPr>
        <w:t>.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Об утверждении производственных программ МУП «Водоканал» в сфере холодного водоснабжения и водоотведения</w:t>
      </w:r>
    </w:p>
    <w:p w:rsidR="008C0611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Об установлении МУП «Водоканал» тарифов в сфере холодного водоснабжения и водоотведения</w:t>
      </w:r>
    </w:p>
    <w:p w:rsidR="0049457D" w:rsidRDefault="0049457D" w:rsidP="0049457D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Бердник Ирина Вячеславовна – главный эксперт</w:t>
      </w:r>
    </w:p>
    <w:p w:rsidR="0049457D" w:rsidRDefault="0049457D" w:rsidP="0049457D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49457D" w:rsidRDefault="0049457D" w:rsidP="0049457D">
      <w:pPr>
        <w:pStyle w:val="a3"/>
        <w:ind w:left="928" w:hanging="219"/>
        <w:jc w:val="both"/>
        <w:rPr>
          <w:sz w:val="27"/>
          <w:szCs w:val="27"/>
        </w:rPr>
      </w:pP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изменений в распоряжение службы по тарифам Астраханской области от 18.10.2023 № 31 (МУП ЖКХ МО «Хошеутовский сельсовет»)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изменения в постановление службы по тарифам Астраханской области от 18.10.2023 № 17 (МУП ЖКХ МО «Хошеутовский сельсовет»)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изменений в распоряжение службы по тарифам Астраханской области от 18.10.2023 № 32 (МУП «Каралатское»)</w:t>
      </w:r>
    </w:p>
    <w:p w:rsid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изменения в постановление службы по тарифам Астраханской области от 18.10.2023 № 19 (МУП «Каралатское»)</w:t>
      </w:r>
    </w:p>
    <w:p w:rsidR="00A37547" w:rsidRDefault="00A37547" w:rsidP="00A37547">
      <w:pPr>
        <w:jc w:val="both"/>
        <w:rPr>
          <w:sz w:val="27"/>
          <w:szCs w:val="27"/>
        </w:rPr>
      </w:pPr>
    </w:p>
    <w:p w:rsidR="00A37547" w:rsidRPr="00A37547" w:rsidRDefault="00A37547" w:rsidP="00A37547">
      <w:pPr>
        <w:jc w:val="both"/>
        <w:rPr>
          <w:sz w:val="27"/>
          <w:szCs w:val="27"/>
        </w:rPr>
      </w:pP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lastRenderedPageBreak/>
        <w:t>Об утверждении производственной программы МУП «Камызякский водопровод» МО «Камызякский район» в сфере холодного водоснабжения (питьевая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Об установлении МУП «Камызякский водопровод «МО «Камызякский район» тарифа на питьевую воду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 xml:space="preserve">О внесении изменений в распоряжение службы по тарифам Астраханской области от 11.11.2020 № 59 (МУП «Камызякский водопровод» МО «Камызякский район» </w:t>
      </w:r>
      <w:proofErr w:type="spellStart"/>
      <w:r w:rsidRPr="0049457D">
        <w:rPr>
          <w:sz w:val="27"/>
          <w:szCs w:val="27"/>
        </w:rPr>
        <w:t>техн</w:t>
      </w:r>
      <w:proofErr w:type="spellEnd"/>
      <w:r w:rsidRPr="0049457D">
        <w:rPr>
          <w:sz w:val="27"/>
          <w:szCs w:val="27"/>
        </w:rPr>
        <w:t>.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 xml:space="preserve">О внесении изменения в постановление службы по тарифам Астраханской области от 11.11.2020 № 52 (МУП «Камызякский водопровод» МО «Камызякский район» </w:t>
      </w:r>
      <w:proofErr w:type="spellStart"/>
      <w:r w:rsidRPr="0049457D">
        <w:rPr>
          <w:sz w:val="27"/>
          <w:szCs w:val="27"/>
        </w:rPr>
        <w:t>техн</w:t>
      </w:r>
      <w:proofErr w:type="spellEnd"/>
      <w:r w:rsidRPr="0049457D">
        <w:rPr>
          <w:sz w:val="27"/>
          <w:szCs w:val="27"/>
        </w:rPr>
        <w:t>. вода)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изменений в распоряжение службы по тарифам Астраханской области от 22.11.2023 № 58 (МУП «Никольское» МО «Енотаевский район»)</w:t>
      </w:r>
    </w:p>
    <w:p w:rsidR="0049457D" w:rsidRDefault="0049457D" w:rsidP="0049457D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49457D">
        <w:rPr>
          <w:sz w:val="27"/>
          <w:szCs w:val="27"/>
        </w:rPr>
        <w:t>О внесении изменения в постановление службы по тарифам Астраханской области от 22.11.2023 № 62 (МУП «Никольское» МО «Енотаевский район»)</w:t>
      </w:r>
    </w:p>
    <w:p w:rsidR="0049457D" w:rsidRDefault="0049457D" w:rsidP="0049457D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Алимова Анна Петровна – главный эксперт</w:t>
      </w:r>
    </w:p>
    <w:p w:rsidR="0049457D" w:rsidRDefault="0049457D" w:rsidP="0049457D">
      <w:pPr>
        <w:pStyle w:val="a3"/>
        <w:ind w:left="928" w:hanging="219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391AA3" w:rsidRDefault="00391AA3" w:rsidP="0049457D">
      <w:pPr>
        <w:pStyle w:val="a3"/>
        <w:ind w:left="928" w:hanging="219"/>
        <w:jc w:val="both"/>
        <w:rPr>
          <w:bCs/>
          <w:sz w:val="27"/>
          <w:szCs w:val="27"/>
        </w:rPr>
      </w:pP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49457D">
        <w:rPr>
          <w:bCs/>
          <w:sz w:val="27"/>
          <w:szCs w:val="27"/>
        </w:rPr>
        <w:t>О внесении изменений в распоряжение службы по тарифам Астраханской области от 16.11.2022 № 83 (МП «Теплосети»)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49457D">
        <w:rPr>
          <w:bCs/>
          <w:sz w:val="27"/>
          <w:szCs w:val="27"/>
        </w:rPr>
        <w:t>О внесении изменения в постановление службы по тарифам Астраханской области от 16.11.2022 № 102 (МП «Теплосети»)</w:t>
      </w:r>
    </w:p>
    <w:p w:rsidR="00600B23" w:rsidRDefault="00600B23" w:rsidP="00600B23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49457D">
        <w:rPr>
          <w:bCs/>
          <w:sz w:val="27"/>
          <w:szCs w:val="27"/>
        </w:rPr>
        <w:t>О внесении изменений в распоряжение службы по тарифам Астраханской области от 22.11.2023 № 61 (МУП г. Астрахани «Астрводоканал»)</w:t>
      </w:r>
    </w:p>
    <w:p w:rsidR="001E0266" w:rsidRPr="001E0266" w:rsidRDefault="001E0266" w:rsidP="001E0266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1E0266">
        <w:rPr>
          <w:bCs/>
          <w:sz w:val="27"/>
          <w:szCs w:val="27"/>
        </w:rPr>
        <w:t>О внесении изменения в постановление службы по тарифам Астраханской области от 22.11.2023 № 65 (МУП г. Астрахани "Астрводоканал")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49457D">
        <w:rPr>
          <w:bCs/>
          <w:sz w:val="27"/>
          <w:szCs w:val="27"/>
        </w:rPr>
        <w:t xml:space="preserve">О внесении изменений в распоряжение службы по тарифам Астраханской области от 18.12.2023 № 101 (ООО «Газпром энерго») </w:t>
      </w:r>
    </w:p>
    <w:p w:rsidR="0049457D" w:rsidRPr="0049457D" w:rsidRDefault="0049457D" w:rsidP="0049457D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49457D">
        <w:rPr>
          <w:bCs/>
          <w:sz w:val="27"/>
          <w:szCs w:val="27"/>
        </w:rPr>
        <w:t>О внесении изменения в постановление службы по тарифам Астраханской области от 18.12.2023 № 123 (ООО «Газпром энерго»)</w:t>
      </w:r>
    </w:p>
    <w:p w:rsidR="0049457D" w:rsidRDefault="0049457D" w:rsidP="0049457D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49457D" w:rsidRDefault="0049457D" w:rsidP="0049457D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Раковская Александра Сергеевна – заместитель начальника отдела</w:t>
      </w:r>
    </w:p>
    <w:p w:rsidR="00600B23" w:rsidRDefault="0049457D" w:rsidP="0049457D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</w:p>
    <w:p w:rsidR="00DE5991" w:rsidRDefault="0049457D" w:rsidP="00DE5991">
      <w:pPr>
        <w:pStyle w:val="a3"/>
        <w:ind w:left="786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="00600B23">
        <w:rPr>
          <w:bCs/>
          <w:sz w:val="27"/>
          <w:szCs w:val="27"/>
        </w:rPr>
        <w:t>представитель ООО «Газпром энерго»</w:t>
      </w:r>
      <w:r w:rsidR="00DE5991">
        <w:rPr>
          <w:bCs/>
          <w:sz w:val="27"/>
          <w:szCs w:val="27"/>
        </w:rPr>
        <w:t xml:space="preserve">:  </w:t>
      </w:r>
    </w:p>
    <w:p w:rsidR="00DE5991" w:rsidRPr="00DE5991" w:rsidRDefault="00DE5991" w:rsidP="00DE5991">
      <w:pPr>
        <w:pStyle w:val="a3"/>
        <w:ind w:left="786" w:firstLine="774"/>
        <w:jc w:val="both"/>
        <w:rPr>
          <w:bCs/>
          <w:sz w:val="27"/>
          <w:szCs w:val="27"/>
        </w:rPr>
      </w:pPr>
      <w:r w:rsidRPr="00DE5991">
        <w:rPr>
          <w:bCs/>
          <w:sz w:val="27"/>
          <w:szCs w:val="27"/>
        </w:rPr>
        <w:t>– Иванов Сергей Валерьевич – директор Южного филиала ООО «</w:t>
      </w:r>
      <w:proofErr w:type="spellStart"/>
      <w:r w:rsidRPr="00DE5991">
        <w:rPr>
          <w:bCs/>
          <w:sz w:val="27"/>
          <w:szCs w:val="27"/>
        </w:rPr>
        <w:t>Газпромэнерго</w:t>
      </w:r>
      <w:proofErr w:type="spellEnd"/>
      <w:r w:rsidRPr="00DE5991">
        <w:rPr>
          <w:bCs/>
          <w:sz w:val="27"/>
          <w:szCs w:val="27"/>
        </w:rPr>
        <w:t>»</w:t>
      </w:r>
    </w:p>
    <w:p w:rsidR="0049457D" w:rsidRPr="00B726A4" w:rsidRDefault="00DE5991" w:rsidP="00DE5991">
      <w:pPr>
        <w:pStyle w:val="a3"/>
        <w:ind w:left="786" w:firstLine="774"/>
        <w:jc w:val="both"/>
        <w:rPr>
          <w:bCs/>
          <w:sz w:val="27"/>
          <w:szCs w:val="27"/>
        </w:rPr>
      </w:pPr>
      <w:r w:rsidRPr="00DE5991">
        <w:rPr>
          <w:bCs/>
          <w:sz w:val="27"/>
          <w:szCs w:val="27"/>
        </w:rPr>
        <w:t>– Ширяева Оксана Игоревна – начальник планово-экономического отдела Южного филиала ООО «Газпром энерго»</w:t>
      </w:r>
      <w:r w:rsidR="0049457D" w:rsidRPr="00DE5991">
        <w:rPr>
          <w:bCs/>
          <w:sz w:val="27"/>
          <w:szCs w:val="27"/>
        </w:rPr>
        <w:t>.</w:t>
      </w:r>
    </w:p>
    <w:p w:rsidR="007D53BF" w:rsidRDefault="007D53BF" w:rsidP="0049457D">
      <w:pPr>
        <w:pStyle w:val="a3"/>
        <w:ind w:left="786"/>
        <w:jc w:val="both"/>
        <w:rPr>
          <w:sz w:val="27"/>
          <w:szCs w:val="27"/>
        </w:rPr>
      </w:pP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7D53BF">
        <w:rPr>
          <w:sz w:val="27"/>
          <w:szCs w:val="27"/>
        </w:rPr>
        <w:t>Об установлении ООО «КЭС-Нариманов» тарифов на услуги по передаче тепловой энергии, теплоносителя на 2025-2027 годы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7D53BF">
        <w:rPr>
          <w:sz w:val="27"/>
          <w:szCs w:val="27"/>
        </w:rPr>
        <w:t>О внесении изменений в постановление службы по тарифам Астраханской области от 22.11.2023 № 36 (ООО «Астраханские тепловые сети», тепловая энергия котельные 13 и 28)</w:t>
      </w:r>
    </w:p>
    <w:p w:rsidR="003B324F" w:rsidRPr="00B726A4" w:rsidRDefault="007D53BF" w:rsidP="00CD7CA8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B726A4">
        <w:rPr>
          <w:sz w:val="27"/>
          <w:szCs w:val="27"/>
        </w:rPr>
        <w:t>О внесении изменения в постановление службы по тарифам Астраханской области от 22.11.2023 № 37 (ООО «Астраханские тепловые сети», теплоноситель котельная 28)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7D53BF">
        <w:rPr>
          <w:sz w:val="27"/>
          <w:szCs w:val="27"/>
        </w:rPr>
        <w:lastRenderedPageBreak/>
        <w:t>О внесении изменения в постановление службы по тарифам Астраханской области от 25.11.2022 № 144 (МП «Теплосети», тепловая энергия)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7D53BF">
        <w:rPr>
          <w:sz w:val="27"/>
          <w:szCs w:val="27"/>
        </w:rPr>
        <w:t>О внесении изменения в постановление службы по тарифам Астраханской области от 25.11.2022 № 145 (МП «Теплосети», теплоноситель)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sz w:val="27"/>
          <w:szCs w:val="27"/>
        </w:rPr>
      </w:pPr>
      <w:r w:rsidRPr="007D53BF">
        <w:rPr>
          <w:sz w:val="27"/>
          <w:szCs w:val="27"/>
        </w:rPr>
        <w:t>О внесении изменения в постановление службы по тарифам Астраханской области от 06.12.2023 № 84 (МУП «Тепло» с. Оранжереи, тепловая энергия)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Потапова Елена Владимировна – заместитель начальника отдела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16.12.2020 № 131 (ФГБУ «ЦЖКУ» Минобороны России, тепловая энергия)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20.12.2023 № 136 (МУП ЖКХ МО «Поселок Нижний Баскунчак», тепловая энергия)</w:t>
      </w:r>
    </w:p>
    <w:p w:rsidR="007D53BF" w:rsidRPr="00934BA0" w:rsidRDefault="007D53BF" w:rsidP="00356F1C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934BA0">
        <w:rPr>
          <w:bCs/>
          <w:sz w:val="27"/>
          <w:szCs w:val="27"/>
        </w:rPr>
        <w:t>О внесении изменения в постановление службы по тарифам Астраханской области от 20.12.2023 № 137 (МУП ЖКХ МО «Поселок Нижний Баскунчак», теплоноситель)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22.11.2023 № 46 (МУП «Водопроводные сети» МО «Енотаевский район», тепловая энергия)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Об установлении МУП «Теплоснабжение» МО «Город Нариманов» тарифов на тепловую энергию (мощность), поставляемую потребителям, на 2025-2029 годы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06.12.2023 № 80 (МУП «Никольское» МО «Енотаевский район», тепловая энергия)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 xml:space="preserve">О внесении изменений в постановление службы по тарифам Астраханской области от 06.12.2023 № 81 (МУП «Никольское» МО «Енотаевский район», тепловая энергия, СТ Ивановка и </w:t>
      </w:r>
      <w:proofErr w:type="spellStart"/>
      <w:r w:rsidRPr="007D53BF">
        <w:rPr>
          <w:bCs/>
          <w:sz w:val="27"/>
          <w:szCs w:val="27"/>
        </w:rPr>
        <w:t>Копановка</w:t>
      </w:r>
      <w:proofErr w:type="spellEnd"/>
      <w:r w:rsidRPr="007D53BF">
        <w:rPr>
          <w:bCs/>
          <w:sz w:val="27"/>
          <w:szCs w:val="27"/>
        </w:rPr>
        <w:t>)</w:t>
      </w:r>
    </w:p>
    <w:p w:rsid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 xml:space="preserve">О внесении изменений в постановление службы по тарифам Астраханской области от 06.12.2023 № 82 (МУП «Никольское» МО «Енотаевский район», тепловая энергия, СТ Пришиб и </w:t>
      </w:r>
      <w:proofErr w:type="spellStart"/>
      <w:r w:rsidRPr="007D53BF">
        <w:rPr>
          <w:bCs/>
          <w:sz w:val="27"/>
          <w:szCs w:val="27"/>
        </w:rPr>
        <w:t>Ветлянка</w:t>
      </w:r>
      <w:proofErr w:type="spellEnd"/>
      <w:r w:rsidRPr="007D53BF">
        <w:rPr>
          <w:bCs/>
          <w:sz w:val="27"/>
          <w:szCs w:val="27"/>
        </w:rPr>
        <w:t>)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Чунаева Татьяна Анатольевна – заведующий сектором отдела</w:t>
      </w:r>
    </w:p>
    <w:p w:rsidR="00391AA3" w:rsidRDefault="007D53BF" w:rsidP="00391AA3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 w:rsidR="00391AA3">
        <w:rPr>
          <w:bCs/>
          <w:sz w:val="27"/>
          <w:szCs w:val="27"/>
        </w:rPr>
        <w:t xml:space="preserve"> -</w:t>
      </w:r>
    </w:p>
    <w:p w:rsidR="007D53BF" w:rsidRPr="00164844" w:rsidRDefault="00164844" w:rsidP="00164844">
      <w:pPr>
        <w:pStyle w:val="a3"/>
        <w:ind w:left="928"/>
        <w:jc w:val="both"/>
        <w:rPr>
          <w:bCs/>
          <w:sz w:val="26"/>
          <w:szCs w:val="26"/>
        </w:rPr>
      </w:pPr>
      <w:r w:rsidRPr="00164844">
        <w:rPr>
          <w:bCs/>
          <w:sz w:val="27"/>
          <w:szCs w:val="27"/>
        </w:rPr>
        <w:t>-</w:t>
      </w:r>
      <w:r>
        <w:rPr>
          <w:bCs/>
          <w:sz w:val="27"/>
          <w:szCs w:val="27"/>
        </w:rPr>
        <w:t xml:space="preserve"> </w:t>
      </w:r>
      <w:r w:rsidR="005F7A23" w:rsidRPr="00164844">
        <w:rPr>
          <w:bCs/>
          <w:sz w:val="26"/>
          <w:szCs w:val="26"/>
        </w:rPr>
        <w:t xml:space="preserve">Старкова Марина Владимировна – начальник отдела тарифного регулирования ЖКС № 15(г. Буйнакск) филиала </w:t>
      </w:r>
      <w:r w:rsidR="005F7A23" w:rsidRPr="00164844">
        <w:rPr>
          <w:bCs/>
          <w:sz w:val="27"/>
          <w:szCs w:val="27"/>
        </w:rPr>
        <w:t>ФГБУ «ЦЖКУ» Минобороны России</w:t>
      </w:r>
      <w:r w:rsidR="007D53BF" w:rsidRPr="00164844">
        <w:rPr>
          <w:bCs/>
          <w:sz w:val="26"/>
          <w:szCs w:val="26"/>
        </w:rPr>
        <w:t>.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изменений в постановление службы по тарифам Астраханской области от 20.12.2023 № 129 (МУП г. Астрахани «Коммунэнерго», тепловая энергия основной тариф)</w:t>
      </w:r>
    </w:p>
    <w:p w:rsid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20.12.2023 № 130 (МУП г. Астрахани «Коммунэнерго», теплоноситель)</w:t>
      </w:r>
    </w:p>
    <w:p w:rsidR="00DE5991" w:rsidRDefault="00DE5991" w:rsidP="00DE5991">
      <w:pPr>
        <w:jc w:val="both"/>
        <w:rPr>
          <w:bCs/>
          <w:sz w:val="27"/>
          <w:szCs w:val="27"/>
        </w:rPr>
      </w:pPr>
    </w:p>
    <w:p w:rsidR="00DE5991" w:rsidRPr="00DE5991" w:rsidRDefault="00DE5991" w:rsidP="00DE5991">
      <w:pPr>
        <w:jc w:val="both"/>
        <w:rPr>
          <w:bCs/>
          <w:sz w:val="27"/>
          <w:szCs w:val="27"/>
        </w:rPr>
      </w:pPr>
      <w:bookmarkStart w:id="0" w:name="_GoBack"/>
      <w:bookmarkEnd w:id="0"/>
    </w:p>
    <w:p w:rsid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lastRenderedPageBreak/>
        <w:t>О внесении изменения в постановление службы по тарифам Астраханской области от 22.11.2022 № 142 (МУП г. Астрахани «Коммунэнерго», тепловая энергия котельная Т-12)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15.11.2022 № 41 (МУП г. Астрахани «Коммунэнерго», тепловая энергия котельная Т-29)</w:t>
      </w:r>
    </w:p>
    <w:p w:rsidR="00391AA3" w:rsidRPr="005F7A23" w:rsidRDefault="007D53BF" w:rsidP="00BE46CB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5F7A23">
        <w:rPr>
          <w:bCs/>
          <w:sz w:val="27"/>
          <w:szCs w:val="27"/>
        </w:rPr>
        <w:t>О внесении изменения в постановление службы по тарифам Астраханской области от 06.12.2023 № 77 (ООО «ТопЭнерго», тепловая энергия)</w:t>
      </w:r>
    </w:p>
    <w:p w:rsidR="005F7A23" w:rsidRPr="003B324F" w:rsidRDefault="007D53BF" w:rsidP="000B7C0E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3B324F">
        <w:rPr>
          <w:bCs/>
          <w:sz w:val="27"/>
          <w:szCs w:val="27"/>
        </w:rPr>
        <w:t>О внесении изменения в постановление службы по тарифам Астраханской области от 06.12.2023 № 78 (ООО «ТопЭнерго», теплоноситель)</w:t>
      </w:r>
    </w:p>
    <w:p w:rsid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13.12.2023 № 111 (МУП «Камызякгорсети», тепловая энергия)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Сивриткина Мария Алексеевна – заведующий сектором отдела</w:t>
      </w:r>
    </w:p>
    <w:p w:rsidR="005F7A23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</w:t>
      </w:r>
    </w:p>
    <w:p w:rsidR="007D53BF" w:rsidRDefault="007D53BF" w:rsidP="005F7A23">
      <w:pPr>
        <w:pStyle w:val="a3"/>
        <w:ind w:left="851" w:firstLine="142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 xml:space="preserve">- </w:t>
      </w:r>
      <w:r w:rsidR="005F7A23">
        <w:rPr>
          <w:bCs/>
          <w:sz w:val="27"/>
          <w:szCs w:val="27"/>
        </w:rPr>
        <w:t>Дмитриев Александр Викторович – испо</w:t>
      </w:r>
      <w:r w:rsidR="003B324F">
        <w:rPr>
          <w:bCs/>
          <w:sz w:val="27"/>
          <w:szCs w:val="27"/>
        </w:rPr>
        <w:t>л</w:t>
      </w:r>
      <w:r w:rsidR="005F7A23">
        <w:rPr>
          <w:bCs/>
          <w:sz w:val="27"/>
          <w:szCs w:val="27"/>
        </w:rPr>
        <w:t>няющий обязанности директора МУП г. Астрахань «Ком</w:t>
      </w:r>
      <w:r w:rsidR="003B324F">
        <w:rPr>
          <w:bCs/>
          <w:sz w:val="27"/>
          <w:szCs w:val="27"/>
        </w:rPr>
        <w:t>м</w:t>
      </w:r>
      <w:r w:rsidR="005F7A23">
        <w:rPr>
          <w:bCs/>
          <w:sz w:val="27"/>
          <w:szCs w:val="27"/>
        </w:rPr>
        <w:t>унэнерго»</w:t>
      </w:r>
      <w:r>
        <w:rPr>
          <w:bCs/>
          <w:sz w:val="27"/>
          <w:szCs w:val="27"/>
        </w:rPr>
        <w:t>.</w:t>
      </w:r>
    </w:p>
    <w:p w:rsidR="007D53BF" w:rsidRDefault="007D53BF" w:rsidP="007D53BF">
      <w:pPr>
        <w:pStyle w:val="a3"/>
        <w:ind w:left="786"/>
        <w:jc w:val="both"/>
        <w:rPr>
          <w:bCs/>
          <w:sz w:val="27"/>
          <w:szCs w:val="27"/>
        </w:rPr>
      </w:pP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22.11.2023 № 48 (АО «Аэропорт Астрахань», тепловая энергия основной тариф)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13.12.2023 № 110 (ООО «Электробыт», тепловая энергия)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22.11.2022 № 132 (МУП «Икрянинское КЭП», тепловая энергия)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06.12.2023 № 86 (МУП «ЖКХ» п. Волго-Каспийский, тепловая энергия)</w:t>
      </w:r>
    </w:p>
    <w:p w:rsidR="007D53BF" w:rsidRP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06.12.2023 № 85 (МКУ «ЕДДС Наримановского района»)</w:t>
      </w:r>
    </w:p>
    <w:p w:rsidR="007D53BF" w:rsidRDefault="007D53BF" w:rsidP="007D53BF">
      <w:pPr>
        <w:pStyle w:val="a3"/>
        <w:numPr>
          <w:ilvl w:val="0"/>
          <w:numId w:val="8"/>
        </w:numPr>
        <w:jc w:val="both"/>
        <w:rPr>
          <w:bCs/>
          <w:sz w:val="27"/>
          <w:szCs w:val="27"/>
        </w:rPr>
      </w:pPr>
      <w:r w:rsidRPr="007D53BF">
        <w:rPr>
          <w:bCs/>
          <w:sz w:val="27"/>
          <w:szCs w:val="27"/>
        </w:rPr>
        <w:t>О внесении изменения в постановление службы по тарифам Астраханской области от 25.11.2022 № 153 (МУП «Ахтубинск-Водоканал», тепловая энергия)</w:t>
      </w:r>
    </w:p>
    <w:p w:rsidR="007D53BF" w:rsidRDefault="007D53BF" w:rsidP="007D53BF">
      <w:pPr>
        <w:pStyle w:val="a3"/>
        <w:ind w:left="928" w:hanging="219"/>
        <w:jc w:val="both"/>
        <w:rPr>
          <w:b/>
          <w:sz w:val="27"/>
          <w:szCs w:val="27"/>
          <w:u w:val="single"/>
        </w:rPr>
      </w:pPr>
      <w:r>
        <w:rPr>
          <w:b/>
          <w:sz w:val="27"/>
          <w:szCs w:val="27"/>
          <w:u w:val="single"/>
        </w:rPr>
        <w:t>Докладчик:</w:t>
      </w:r>
    </w:p>
    <w:p w:rsidR="007D53BF" w:rsidRDefault="007D53BF" w:rsidP="007D53BF">
      <w:pPr>
        <w:pStyle w:val="a3"/>
        <w:ind w:left="928"/>
        <w:jc w:val="both"/>
        <w:rPr>
          <w:b/>
          <w:bCs/>
          <w:sz w:val="27"/>
          <w:szCs w:val="27"/>
          <w:u w:val="single"/>
        </w:rPr>
      </w:pPr>
      <w:r>
        <w:rPr>
          <w:bCs/>
          <w:sz w:val="27"/>
          <w:szCs w:val="27"/>
        </w:rPr>
        <w:t>- Асанова Ксения Александровна – начальник отдела</w:t>
      </w:r>
    </w:p>
    <w:p w:rsidR="005B0F11" w:rsidRDefault="007D53BF" w:rsidP="003B324F">
      <w:pPr>
        <w:pStyle w:val="a3"/>
        <w:ind w:left="786"/>
        <w:jc w:val="both"/>
        <w:rPr>
          <w:sz w:val="27"/>
          <w:szCs w:val="27"/>
        </w:rPr>
      </w:pPr>
      <w:r>
        <w:rPr>
          <w:b/>
          <w:bCs/>
          <w:sz w:val="27"/>
          <w:szCs w:val="27"/>
          <w:u w:val="single"/>
        </w:rPr>
        <w:t>Приглашенные:</w:t>
      </w:r>
      <w:r>
        <w:rPr>
          <w:bCs/>
          <w:sz w:val="27"/>
          <w:szCs w:val="27"/>
        </w:rPr>
        <w:t xml:space="preserve"> - нет.</w:t>
      </w:r>
    </w:p>
    <w:p w:rsidR="005B0F11" w:rsidRPr="00C96C3C" w:rsidRDefault="005B0F11" w:rsidP="008A5093">
      <w:pPr>
        <w:tabs>
          <w:tab w:val="left" w:pos="1134"/>
        </w:tabs>
        <w:ind w:right="-81" w:firstLine="709"/>
        <w:jc w:val="both"/>
        <w:rPr>
          <w:sz w:val="27"/>
          <w:szCs w:val="27"/>
        </w:rPr>
      </w:pPr>
    </w:p>
    <w:p w:rsidR="00A2423E" w:rsidRPr="00C96C3C" w:rsidRDefault="000A6355" w:rsidP="008A5093">
      <w:pPr>
        <w:tabs>
          <w:tab w:val="left" w:pos="1134"/>
        </w:tabs>
        <w:ind w:right="-81" w:firstLine="709"/>
        <w:jc w:val="both"/>
        <w:rPr>
          <w:bCs/>
          <w:sz w:val="27"/>
          <w:szCs w:val="27"/>
        </w:rPr>
      </w:pPr>
      <w:r w:rsidRPr="00C96C3C">
        <w:rPr>
          <w:sz w:val="27"/>
          <w:szCs w:val="27"/>
        </w:rPr>
        <w:t>Секретарь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</w:t>
      </w:r>
      <w:r w:rsidR="000A6EA1" w:rsidRPr="00C96C3C">
        <w:rPr>
          <w:sz w:val="27"/>
          <w:szCs w:val="27"/>
        </w:rPr>
        <w:t xml:space="preserve">                                      </w:t>
      </w:r>
      <w:r w:rsidRPr="00C96C3C">
        <w:rPr>
          <w:sz w:val="27"/>
          <w:szCs w:val="27"/>
        </w:rPr>
        <w:t xml:space="preserve">                   </w:t>
      </w:r>
      <w:r w:rsidR="000A6EA1" w:rsidRPr="00C96C3C">
        <w:rPr>
          <w:sz w:val="27"/>
          <w:szCs w:val="27"/>
        </w:rPr>
        <w:t xml:space="preserve"> </w:t>
      </w:r>
      <w:r w:rsidRPr="00C96C3C">
        <w:rPr>
          <w:sz w:val="27"/>
          <w:szCs w:val="27"/>
        </w:rPr>
        <w:t xml:space="preserve">               </w:t>
      </w:r>
      <w:r w:rsidR="00D02487" w:rsidRPr="00C96C3C">
        <w:rPr>
          <w:sz w:val="27"/>
          <w:szCs w:val="27"/>
        </w:rPr>
        <w:t xml:space="preserve">    </w:t>
      </w:r>
      <w:r w:rsidR="005B0F11">
        <w:rPr>
          <w:sz w:val="27"/>
          <w:szCs w:val="27"/>
        </w:rPr>
        <w:t xml:space="preserve">    </w:t>
      </w:r>
      <w:r w:rsidR="00D02487" w:rsidRPr="00C96C3C">
        <w:rPr>
          <w:sz w:val="27"/>
          <w:szCs w:val="27"/>
        </w:rPr>
        <w:t xml:space="preserve">            </w:t>
      </w:r>
      <w:r w:rsidR="000A6EA1" w:rsidRPr="00C96C3C">
        <w:rPr>
          <w:sz w:val="27"/>
          <w:szCs w:val="27"/>
        </w:rPr>
        <w:t>Г.П. Утешева</w:t>
      </w:r>
      <w:r w:rsidR="00A2423E" w:rsidRPr="00C96C3C">
        <w:rPr>
          <w:bCs/>
          <w:sz w:val="27"/>
          <w:szCs w:val="27"/>
        </w:rPr>
        <w:t xml:space="preserve"> </w:t>
      </w:r>
    </w:p>
    <w:sectPr w:rsidR="00A2423E" w:rsidRPr="00C96C3C" w:rsidSect="008C0611">
      <w:pgSz w:w="11906" w:h="16838"/>
      <w:pgMar w:top="992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51536"/>
    <w:multiLevelType w:val="hybridMultilevel"/>
    <w:tmpl w:val="0108CED0"/>
    <w:lvl w:ilvl="0" w:tplc="960CE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11331E"/>
    <w:multiLevelType w:val="hybridMultilevel"/>
    <w:tmpl w:val="B442DC30"/>
    <w:lvl w:ilvl="0" w:tplc="C8D2AD7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F0065"/>
    <w:multiLevelType w:val="hybridMultilevel"/>
    <w:tmpl w:val="5C267082"/>
    <w:lvl w:ilvl="0" w:tplc="8A86BEA6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510" w:hanging="360"/>
      </w:pPr>
    </w:lvl>
    <w:lvl w:ilvl="2" w:tplc="0419001B" w:tentative="1">
      <w:start w:val="1"/>
      <w:numFmt w:val="lowerRoman"/>
      <w:lvlText w:val="%3."/>
      <w:lvlJc w:val="right"/>
      <w:pPr>
        <w:ind w:left="3230" w:hanging="180"/>
      </w:pPr>
    </w:lvl>
    <w:lvl w:ilvl="3" w:tplc="0419000F" w:tentative="1">
      <w:start w:val="1"/>
      <w:numFmt w:val="decimal"/>
      <w:lvlText w:val="%4."/>
      <w:lvlJc w:val="left"/>
      <w:pPr>
        <w:ind w:left="3950" w:hanging="360"/>
      </w:pPr>
    </w:lvl>
    <w:lvl w:ilvl="4" w:tplc="04190019" w:tentative="1">
      <w:start w:val="1"/>
      <w:numFmt w:val="lowerLetter"/>
      <w:lvlText w:val="%5."/>
      <w:lvlJc w:val="left"/>
      <w:pPr>
        <w:ind w:left="4670" w:hanging="360"/>
      </w:pPr>
    </w:lvl>
    <w:lvl w:ilvl="5" w:tplc="0419001B" w:tentative="1">
      <w:start w:val="1"/>
      <w:numFmt w:val="lowerRoman"/>
      <w:lvlText w:val="%6."/>
      <w:lvlJc w:val="right"/>
      <w:pPr>
        <w:ind w:left="5390" w:hanging="180"/>
      </w:pPr>
    </w:lvl>
    <w:lvl w:ilvl="6" w:tplc="0419000F" w:tentative="1">
      <w:start w:val="1"/>
      <w:numFmt w:val="decimal"/>
      <w:lvlText w:val="%7."/>
      <w:lvlJc w:val="left"/>
      <w:pPr>
        <w:ind w:left="6110" w:hanging="360"/>
      </w:pPr>
    </w:lvl>
    <w:lvl w:ilvl="7" w:tplc="04190019" w:tentative="1">
      <w:start w:val="1"/>
      <w:numFmt w:val="lowerLetter"/>
      <w:lvlText w:val="%8."/>
      <w:lvlJc w:val="left"/>
      <w:pPr>
        <w:ind w:left="6830" w:hanging="360"/>
      </w:pPr>
    </w:lvl>
    <w:lvl w:ilvl="8" w:tplc="0419001B" w:tentative="1">
      <w:start w:val="1"/>
      <w:numFmt w:val="lowerRoman"/>
      <w:lvlText w:val="%9."/>
      <w:lvlJc w:val="right"/>
      <w:pPr>
        <w:ind w:left="7550" w:hanging="180"/>
      </w:pPr>
    </w:lvl>
  </w:abstractNum>
  <w:abstractNum w:abstractNumId="3" w15:restartNumberingAfterBreak="0">
    <w:nsid w:val="29EE3F5B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B546EB1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D382BD0"/>
    <w:multiLevelType w:val="hybridMultilevel"/>
    <w:tmpl w:val="1AAEF89C"/>
    <w:lvl w:ilvl="0" w:tplc="128C0CF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9B4090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6ADD79DC"/>
    <w:multiLevelType w:val="hybridMultilevel"/>
    <w:tmpl w:val="08B8EB16"/>
    <w:lvl w:ilvl="0" w:tplc="3A7C2976">
      <w:start w:val="1"/>
      <w:numFmt w:val="decimal"/>
      <w:lvlText w:val="%1."/>
      <w:lvlJc w:val="left"/>
      <w:pPr>
        <w:ind w:left="1070" w:hanging="360"/>
      </w:pPr>
      <w:rPr>
        <w:rFonts w:hint="default"/>
        <w:b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C046A53"/>
    <w:multiLevelType w:val="hybridMultilevel"/>
    <w:tmpl w:val="51082DAA"/>
    <w:lvl w:ilvl="0" w:tplc="9B3CFD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8"/>
  </w:num>
  <w:num w:numId="7">
    <w:abstractNumId w:val="6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355"/>
    <w:rsid w:val="00025417"/>
    <w:rsid w:val="0009690B"/>
    <w:rsid w:val="000A6355"/>
    <w:rsid w:val="000A6EA1"/>
    <w:rsid w:val="000B3076"/>
    <w:rsid w:val="00164844"/>
    <w:rsid w:val="00195DDE"/>
    <w:rsid w:val="00196D26"/>
    <w:rsid w:val="001B179D"/>
    <w:rsid w:val="001C1632"/>
    <w:rsid w:val="001E0266"/>
    <w:rsid w:val="001E6291"/>
    <w:rsid w:val="00250064"/>
    <w:rsid w:val="00255ABC"/>
    <w:rsid w:val="002E23BF"/>
    <w:rsid w:val="002E5A80"/>
    <w:rsid w:val="00375EDF"/>
    <w:rsid w:val="00382757"/>
    <w:rsid w:val="00391AA3"/>
    <w:rsid w:val="003B324F"/>
    <w:rsid w:val="003C3700"/>
    <w:rsid w:val="003D6B10"/>
    <w:rsid w:val="0045084D"/>
    <w:rsid w:val="00461319"/>
    <w:rsid w:val="0049457D"/>
    <w:rsid w:val="004D166D"/>
    <w:rsid w:val="004E6F5F"/>
    <w:rsid w:val="00510DC0"/>
    <w:rsid w:val="005A7A74"/>
    <w:rsid w:val="005B0F11"/>
    <w:rsid w:val="005C15AD"/>
    <w:rsid w:val="005E1C92"/>
    <w:rsid w:val="005E4667"/>
    <w:rsid w:val="005F7A23"/>
    <w:rsid w:val="00600B23"/>
    <w:rsid w:val="006752B9"/>
    <w:rsid w:val="006A6EB5"/>
    <w:rsid w:val="006C5B1E"/>
    <w:rsid w:val="006D1977"/>
    <w:rsid w:val="006F25D2"/>
    <w:rsid w:val="006F6EDB"/>
    <w:rsid w:val="00704572"/>
    <w:rsid w:val="00723CD0"/>
    <w:rsid w:val="00735CED"/>
    <w:rsid w:val="0076065D"/>
    <w:rsid w:val="007A5E17"/>
    <w:rsid w:val="007D0F21"/>
    <w:rsid w:val="007D53BF"/>
    <w:rsid w:val="007E7CB5"/>
    <w:rsid w:val="007F6A30"/>
    <w:rsid w:val="00804A45"/>
    <w:rsid w:val="00833E15"/>
    <w:rsid w:val="00874830"/>
    <w:rsid w:val="00894AD1"/>
    <w:rsid w:val="008A5093"/>
    <w:rsid w:val="008A6EE1"/>
    <w:rsid w:val="008C0611"/>
    <w:rsid w:val="008C1B04"/>
    <w:rsid w:val="00905AAB"/>
    <w:rsid w:val="00913477"/>
    <w:rsid w:val="00925752"/>
    <w:rsid w:val="00934BA0"/>
    <w:rsid w:val="00971FEE"/>
    <w:rsid w:val="009E0C24"/>
    <w:rsid w:val="009E64FE"/>
    <w:rsid w:val="00A2423E"/>
    <w:rsid w:val="00A37547"/>
    <w:rsid w:val="00AA5D82"/>
    <w:rsid w:val="00AB57B8"/>
    <w:rsid w:val="00AC3AA1"/>
    <w:rsid w:val="00B053BF"/>
    <w:rsid w:val="00B32915"/>
    <w:rsid w:val="00B33480"/>
    <w:rsid w:val="00B355C6"/>
    <w:rsid w:val="00B533F3"/>
    <w:rsid w:val="00B55F52"/>
    <w:rsid w:val="00B711BC"/>
    <w:rsid w:val="00B726A4"/>
    <w:rsid w:val="00C01F37"/>
    <w:rsid w:val="00C25FCF"/>
    <w:rsid w:val="00C950CD"/>
    <w:rsid w:val="00C96C3C"/>
    <w:rsid w:val="00D02487"/>
    <w:rsid w:val="00D059A6"/>
    <w:rsid w:val="00D13CC3"/>
    <w:rsid w:val="00D317BD"/>
    <w:rsid w:val="00D666FE"/>
    <w:rsid w:val="00D76A59"/>
    <w:rsid w:val="00DB6252"/>
    <w:rsid w:val="00DE074B"/>
    <w:rsid w:val="00DE255F"/>
    <w:rsid w:val="00DE5991"/>
    <w:rsid w:val="00DF2717"/>
    <w:rsid w:val="00E11236"/>
    <w:rsid w:val="00E312B4"/>
    <w:rsid w:val="00E458D0"/>
    <w:rsid w:val="00E57EE6"/>
    <w:rsid w:val="00E717A0"/>
    <w:rsid w:val="00EC6DA5"/>
    <w:rsid w:val="00EE07E6"/>
    <w:rsid w:val="00F645A9"/>
    <w:rsid w:val="00F702C8"/>
    <w:rsid w:val="00F9362E"/>
    <w:rsid w:val="00FA6DBC"/>
    <w:rsid w:val="00FF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3D075"/>
  <w15:docId w15:val="{421E032E-B19A-440D-89EA-EBC88DF6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35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0A6355"/>
    <w:pPr>
      <w:keepNext/>
      <w:widowControl/>
      <w:autoSpaceDE/>
      <w:autoSpaceDN/>
      <w:adjustRightInd/>
      <w:jc w:val="center"/>
      <w:outlineLvl w:val="1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3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A635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635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20">
    <w:name w:val="Заголовок 2 Знак"/>
    <w:basedOn w:val="a0"/>
    <w:link w:val="2"/>
    <w:rsid w:val="000A6355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6">
    <w:name w:val="Hyperlink"/>
    <w:semiHidden/>
    <w:unhideWhenUsed/>
    <w:rsid w:val="000A6355"/>
    <w:rPr>
      <w:color w:val="0000FF"/>
      <w:u w:val="single"/>
    </w:rPr>
  </w:style>
  <w:style w:type="paragraph" w:customStyle="1" w:styleId="Mainheader">
    <w:name w:val="Main header"/>
    <w:basedOn w:val="a"/>
    <w:rsid w:val="000A6355"/>
    <w:pPr>
      <w:widowControl/>
      <w:tabs>
        <w:tab w:val="center" w:pos="4320"/>
      </w:tabs>
      <w:autoSpaceDE/>
      <w:autoSpaceDN/>
      <w:adjustRightInd/>
      <w:snapToGrid w:val="0"/>
      <w:spacing w:after="120"/>
      <w:jc w:val="center"/>
    </w:pPr>
    <w:rPr>
      <w:b/>
      <w:spacing w:val="3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393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1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5</Pages>
  <Words>1615</Words>
  <Characters>9210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Абъятанова Наталья Николаевна</dc:creator>
  <cp:keywords/>
  <dc:description/>
  <cp:lastModifiedBy>Утешева Галина Петровна</cp:lastModifiedBy>
  <cp:revision>7</cp:revision>
  <cp:lastPrinted>2024-12-04T09:25:00Z</cp:lastPrinted>
  <dcterms:created xsi:type="dcterms:W3CDTF">2024-12-03T12:21:00Z</dcterms:created>
  <dcterms:modified xsi:type="dcterms:W3CDTF">2024-12-04T09:28:00Z</dcterms:modified>
</cp:coreProperties>
</file>