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ПОВЕСТКА ДНЯ</w:t>
      </w:r>
    </w:p>
    <w:p w:rsidR="000A6355" w:rsidRPr="00D325DA" w:rsidRDefault="000A6355" w:rsidP="000A6355">
      <w:pPr>
        <w:shd w:val="clear" w:color="auto" w:fill="FFFFFF"/>
        <w:spacing w:line="324" w:lineRule="exact"/>
        <w:ind w:left="36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  <w:r w:rsidRPr="00D325DA">
        <w:rPr>
          <w:color w:val="323232"/>
          <w:sz w:val="27"/>
          <w:szCs w:val="27"/>
        </w:rPr>
        <w:t>службы по тарифам Астраханской области</w:t>
      </w:r>
    </w:p>
    <w:p w:rsidR="00E61619" w:rsidRPr="00D325DA" w:rsidRDefault="00E61619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="00B741B0">
        <w:rPr>
          <w:b/>
          <w:color w:val="323232"/>
          <w:spacing w:val="-2"/>
          <w:sz w:val="27"/>
          <w:szCs w:val="27"/>
        </w:rPr>
        <w:t>2</w:t>
      </w:r>
      <w:r w:rsidR="00152243">
        <w:rPr>
          <w:b/>
          <w:color w:val="323232"/>
          <w:spacing w:val="-2"/>
          <w:sz w:val="27"/>
          <w:szCs w:val="27"/>
        </w:rPr>
        <w:t>0</w:t>
      </w:r>
      <w:r w:rsidR="007A5E17" w:rsidRPr="00D325DA">
        <w:rPr>
          <w:b/>
          <w:color w:val="323232"/>
          <w:spacing w:val="-2"/>
          <w:sz w:val="27"/>
          <w:szCs w:val="27"/>
        </w:rPr>
        <w:t xml:space="preserve"> </w:t>
      </w:r>
      <w:r w:rsidR="00152243">
        <w:rPr>
          <w:b/>
          <w:color w:val="323232"/>
          <w:spacing w:val="-2"/>
          <w:sz w:val="27"/>
          <w:szCs w:val="27"/>
        </w:rPr>
        <w:t>ноя</w:t>
      </w:r>
      <w:r w:rsidR="00FF5EA6" w:rsidRPr="00D325DA">
        <w:rPr>
          <w:b/>
          <w:color w:val="323232"/>
          <w:spacing w:val="-2"/>
          <w:sz w:val="27"/>
          <w:szCs w:val="27"/>
        </w:rPr>
        <w:t>бря</w:t>
      </w:r>
      <w:r w:rsidRPr="00D325DA">
        <w:rPr>
          <w:b/>
          <w:color w:val="323232"/>
          <w:spacing w:val="-2"/>
          <w:sz w:val="27"/>
          <w:szCs w:val="27"/>
        </w:rPr>
        <w:t xml:space="preserve"> 202</w:t>
      </w:r>
      <w:r w:rsidR="008A5093" w:rsidRPr="00D325DA">
        <w:rPr>
          <w:b/>
          <w:color w:val="323232"/>
          <w:spacing w:val="-2"/>
          <w:sz w:val="27"/>
          <w:szCs w:val="27"/>
        </w:rPr>
        <w:t>4</w:t>
      </w:r>
      <w:r w:rsidRPr="00D325DA">
        <w:rPr>
          <w:b/>
          <w:color w:val="323232"/>
          <w:spacing w:val="-2"/>
          <w:sz w:val="27"/>
          <w:szCs w:val="27"/>
        </w:rPr>
        <w:t xml:space="preserve"> года       </w:t>
      </w: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Pr="00D325DA">
        <w:rPr>
          <w:b/>
          <w:color w:val="323232"/>
          <w:spacing w:val="-1"/>
          <w:sz w:val="27"/>
          <w:szCs w:val="27"/>
        </w:rPr>
        <w:t>Начало: 14:30 час.</w:t>
      </w:r>
    </w:p>
    <w:p w:rsidR="00804A45" w:rsidRPr="00D325DA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</w:p>
    <w:p w:rsidR="000A6EA1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D325DA" w:rsidRPr="00D325DA" w:rsidRDefault="000A6EA1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служба по </w:t>
      </w:r>
      <w:r w:rsidR="000A6355" w:rsidRPr="00D325DA">
        <w:rPr>
          <w:b/>
          <w:color w:val="323232"/>
          <w:spacing w:val="-1"/>
          <w:sz w:val="27"/>
          <w:szCs w:val="27"/>
        </w:rPr>
        <w:t>тарифам Астрахан</w:t>
      </w:r>
      <w:r w:rsidR="00B355C6" w:rsidRPr="00D325DA">
        <w:rPr>
          <w:b/>
          <w:color w:val="323232"/>
          <w:spacing w:val="-1"/>
          <w:sz w:val="27"/>
          <w:szCs w:val="27"/>
        </w:rPr>
        <w:t>с</w:t>
      </w:r>
      <w:r w:rsidR="000A6355" w:rsidRPr="00D325DA">
        <w:rPr>
          <w:b/>
          <w:color w:val="323232"/>
          <w:spacing w:val="-1"/>
          <w:sz w:val="27"/>
          <w:szCs w:val="27"/>
        </w:rPr>
        <w:t>кой области</w:t>
      </w:r>
    </w:p>
    <w:p w:rsidR="000A6355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/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пер. Театральный</w:t>
      </w:r>
      <w:r w:rsidR="000A6EA1" w:rsidRPr="00D325DA">
        <w:rPr>
          <w:b/>
          <w:color w:val="323232"/>
          <w:spacing w:val="-1"/>
          <w:sz w:val="27"/>
          <w:szCs w:val="27"/>
        </w:rPr>
        <w:t>,</w:t>
      </w:r>
      <w:r w:rsidRPr="00D325DA">
        <w:rPr>
          <w:b/>
          <w:color w:val="323232"/>
          <w:spacing w:val="-1"/>
          <w:sz w:val="27"/>
          <w:szCs w:val="27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E61619" w:rsidRPr="00D325DA" w:rsidRDefault="00E61619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E61619" w:rsidRPr="00E61619" w:rsidRDefault="00E61619" w:rsidP="00E61619">
      <w:pPr>
        <w:pStyle w:val="a3"/>
        <w:ind w:left="928"/>
        <w:jc w:val="both"/>
        <w:rPr>
          <w:bCs/>
          <w:sz w:val="27"/>
          <w:szCs w:val="27"/>
        </w:rPr>
      </w:pPr>
      <w:bookmarkStart w:id="0" w:name="_GoBack"/>
      <w:bookmarkEnd w:id="0"/>
    </w:p>
    <w:p w:rsidR="00152243" w:rsidRPr="00152243" w:rsidRDefault="00152243" w:rsidP="00B741B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152243">
        <w:rPr>
          <w:bCs/>
          <w:sz w:val="28"/>
          <w:szCs w:val="28"/>
        </w:rPr>
        <w:t>Установление понижающих коэффициентов к тарифам на электрическую энергию для населения Астраханской области и категорий потребителей, приравненных к населению</w:t>
      </w:r>
    </w:p>
    <w:p w:rsidR="00152243" w:rsidRDefault="00152243" w:rsidP="00124DD2">
      <w:pPr>
        <w:pStyle w:val="a3"/>
        <w:ind w:left="928" w:hanging="361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152243" w:rsidRDefault="00152243" w:rsidP="00152243">
      <w:pPr>
        <w:pStyle w:val="a3"/>
        <w:ind w:left="1790" w:hanging="79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Попова Екатерина Ивановна – начальник отдела</w:t>
      </w:r>
    </w:p>
    <w:p w:rsidR="00152243" w:rsidRPr="00152243" w:rsidRDefault="00152243" w:rsidP="00124DD2">
      <w:pPr>
        <w:pStyle w:val="a3"/>
        <w:ind w:left="928" w:hanging="361"/>
        <w:jc w:val="both"/>
        <w:rPr>
          <w:bCs/>
          <w:sz w:val="28"/>
          <w:szCs w:val="28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</w:t>
      </w:r>
    </w:p>
    <w:p w:rsidR="00124DD2" w:rsidRDefault="00152243" w:rsidP="00152243">
      <w:pPr>
        <w:pStyle w:val="a3"/>
        <w:tabs>
          <w:tab w:val="left" w:pos="1134"/>
        </w:tabs>
        <w:ind w:left="928" w:right="-8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Pr="00152243">
        <w:rPr>
          <w:bCs/>
          <w:sz w:val="28"/>
          <w:szCs w:val="28"/>
        </w:rPr>
        <w:t>Салыхов</w:t>
      </w:r>
      <w:proofErr w:type="spellEnd"/>
      <w:r w:rsidRPr="00152243">
        <w:rPr>
          <w:bCs/>
          <w:sz w:val="28"/>
          <w:szCs w:val="28"/>
        </w:rPr>
        <w:t xml:space="preserve"> Наиль Рашидович – представитель Ассоциации НП «Совет рынка».</w:t>
      </w:r>
    </w:p>
    <w:p w:rsidR="00152243" w:rsidRPr="003B757C" w:rsidRDefault="00152243" w:rsidP="00152243">
      <w:pPr>
        <w:pStyle w:val="a3"/>
        <w:ind w:left="928"/>
        <w:jc w:val="both"/>
        <w:rPr>
          <w:bCs/>
          <w:sz w:val="28"/>
          <w:szCs w:val="27"/>
        </w:rPr>
      </w:pPr>
    </w:p>
    <w:p w:rsidR="00D325DA" w:rsidRPr="003B757C" w:rsidRDefault="00D325DA" w:rsidP="000A6355">
      <w:pPr>
        <w:tabs>
          <w:tab w:val="left" w:pos="1134"/>
        </w:tabs>
        <w:ind w:right="-81"/>
        <w:jc w:val="both"/>
        <w:rPr>
          <w:sz w:val="28"/>
          <w:szCs w:val="27"/>
        </w:rPr>
      </w:pPr>
    </w:p>
    <w:p w:rsidR="00D325DA" w:rsidRDefault="00D325DA" w:rsidP="000A6355">
      <w:pPr>
        <w:tabs>
          <w:tab w:val="left" w:pos="1134"/>
        </w:tabs>
        <w:ind w:right="-81"/>
        <w:jc w:val="both"/>
        <w:rPr>
          <w:sz w:val="28"/>
          <w:szCs w:val="27"/>
        </w:rPr>
      </w:pPr>
    </w:p>
    <w:p w:rsidR="00213884" w:rsidRPr="003B757C" w:rsidRDefault="00213884" w:rsidP="000A6355">
      <w:pPr>
        <w:tabs>
          <w:tab w:val="left" w:pos="1134"/>
        </w:tabs>
        <w:ind w:right="-81"/>
        <w:jc w:val="both"/>
        <w:rPr>
          <w:sz w:val="28"/>
          <w:szCs w:val="27"/>
        </w:rPr>
      </w:pPr>
    </w:p>
    <w:p w:rsidR="000A6355" w:rsidRPr="003B757C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7"/>
        </w:rPr>
      </w:pPr>
      <w:r w:rsidRPr="003B757C">
        <w:rPr>
          <w:sz w:val="28"/>
          <w:szCs w:val="27"/>
        </w:rPr>
        <w:t>Секретарь</w:t>
      </w:r>
      <w:r w:rsidR="000A6EA1" w:rsidRPr="003B757C">
        <w:rPr>
          <w:sz w:val="28"/>
          <w:szCs w:val="27"/>
        </w:rPr>
        <w:t xml:space="preserve"> </w:t>
      </w:r>
      <w:r w:rsidRPr="003B757C">
        <w:rPr>
          <w:sz w:val="28"/>
          <w:szCs w:val="27"/>
        </w:rPr>
        <w:t xml:space="preserve">    </w:t>
      </w:r>
      <w:r w:rsidR="000A6EA1" w:rsidRPr="003B757C">
        <w:rPr>
          <w:sz w:val="28"/>
          <w:szCs w:val="27"/>
        </w:rPr>
        <w:t xml:space="preserve">                                      </w:t>
      </w:r>
      <w:r w:rsidRPr="003B757C">
        <w:rPr>
          <w:sz w:val="28"/>
          <w:szCs w:val="27"/>
        </w:rPr>
        <w:t xml:space="preserve">                   </w:t>
      </w:r>
      <w:r w:rsidR="000A6EA1" w:rsidRPr="003B757C">
        <w:rPr>
          <w:sz w:val="28"/>
          <w:szCs w:val="27"/>
        </w:rPr>
        <w:t xml:space="preserve"> </w:t>
      </w:r>
      <w:r w:rsidRPr="003B757C">
        <w:rPr>
          <w:sz w:val="28"/>
          <w:szCs w:val="27"/>
        </w:rPr>
        <w:t xml:space="preserve">               </w:t>
      </w:r>
      <w:r w:rsidR="00D02487" w:rsidRPr="003B757C">
        <w:rPr>
          <w:sz w:val="28"/>
          <w:szCs w:val="27"/>
        </w:rPr>
        <w:t xml:space="preserve">                </w:t>
      </w:r>
      <w:r w:rsidR="000A6EA1" w:rsidRPr="003B757C">
        <w:rPr>
          <w:sz w:val="28"/>
          <w:szCs w:val="27"/>
        </w:rPr>
        <w:t>Г.П. Утешева</w:t>
      </w:r>
    </w:p>
    <w:sectPr w:rsidR="000A6355" w:rsidRPr="003B757C" w:rsidSect="00D325D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5835EA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4066502E"/>
    <w:multiLevelType w:val="hybridMultilevel"/>
    <w:tmpl w:val="FADA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077EE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4CD1"/>
    <w:rsid w:val="0009690B"/>
    <w:rsid w:val="000A6355"/>
    <w:rsid w:val="000A6EA1"/>
    <w:rsid w:val="000B3076"/>
    <w:rsid w:val="00124DD2"/>
    <w:rsid w:val="0012726C"/>
    <w:rsid w:val="00141D2F"/>
    <w:rsid w:val="00152243"/>
    <w:rsid w:val="00195DDE"/>
    <w:rsid w:val="00196D26"/>
    <w:rsid w:val="001C1632"/>
    <w:rsid w:val="001E6291"/>
    <w:rsid w:val="00213884"/>
    <w:rsid w:val="00247162"/>
    <w:rsid w:val="00250064"/>
    <w:rsid w:val="00255ABC"/>
    <w:rsid w:val="002E23BF"/>
    <w:rsid w:val="00375EDF"/>
    <w:rsid w:val="00382757"/>
    <w:rsid w:val="003B757C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0539E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B741B0"/>
    <w:rsid w:val="00C01F37"/>
    <w:rsid w:val="00C25D2A"/>
    <w:rsid w:val="00C25FCF"/>
    <w:rsid w:val="00C950CD"/>
    <w:rsid w:val="00D02487"/>
    <w:rsid w:val="00D059A6"/>
    <w:rsid w:val="00D13CC3"/>
    <w:rsid w:val="00D317BD"/>
    <w:rsid w:val="00D325DA"/>
    <w:rsid w:val="00D666FE"/>
    <w:rsid w:val="00D76A59"/>
    <w:rsid w:val="00DE074B"/>
    <w:rsid w:val="00DE255F"/>
    <w:rsid w:val="00DF2717"/>
    <w:rsid w:val="00DF5B93"/>
    <w:rsid w:val="00E11236"/>
    <w:rsid w:val="00E312B4"/>
    <w:rsid w:val="00E458D0"/>
    <w:rsid w:val="00E57EE6"/>
    <w:rsid w:val="00E61619"/>
    <w:rsid w:val="00E701B9"/>
    <w:rsid w:val="00E717A0"/>
    <w:rsid w:val="00E85878"/>
    <w:rsid w:val="00EC6DA5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  <w:style w:type="table" w:styleId="a7">
    <w:name w:val="Table Grid"/>
    <w:basedOn w:val="a1"/>
    <w:rsid w:val="00D3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2024-02-14T05:09:00Z</cp:lastPrinted>
  <dcterms:created xsi:type="dcterms:W3CDTF">2024-11-19T10:13:00Z</dcterms:created>
  <dcterms:modified xsi:type="dcterms:W3CDTF">2024-11-20T05:26:00Z</dcterms:modified>
</cp:coreProperties>
</file>