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2C40">
        <w:rPr>
          <w:rFonts w:ascii="Times New Roman" w:hAnsi="Times New Roman" w:cs="Times New Roman"/>
          <w:b/>
          <w:sz w:val="28"/>
          <w:szCs w:val="28"/>
        </w:rPr>
        <w:t>март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182C40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182C40">
        <w:rPr>
          <w:rFonts w:ascii="Times New Roman" w:hAnsi="Times New Roman" w:cs="Times New Roman"/>
          <w:sz w:val="28"/>
          <w:szCs w:val="28"/>
        </w:rPr>
        <w:t>26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</w:t>
      </w:r>
      <w:r w:rsidR="00182C40">
        <w:rPr>
          <w:rFonts w:ascii="Times New Roman" w:hAnsi="Times New Roman" w:cs="Times New Roman"/>
          <w:sz w:val="28"/>
          <w:szCs w:val="28"/>
        </w:rPr>
        <w:t>(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82C40">
        <w:rPr>
          <w:rFonts w:ascii="Times New Roman" w:hAnsi="Times New Roman" w:cs="Times New Roman"/>
          <w:sz w:val="28"/>
          <w:szCs w:val="28"/>
        </w:rPr>
        <w:t>1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C40">
        <w:rPr>
          <w:rFonts w:ascii="Times New Roman" w:hAnsi="Times New Roman" w:cs="Times New Roman"/>
          <w:sz w:val="28"/>
          <w:szCs w:val="28"/>
        </w:rPr>
        <w:t>е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 поступило через систему обработки сообщений и обращений граждан «ОНФ. Помощь»</w:t>
      </w:r>
      <w:r w:rsidR="00182C40">
        <w:rPr>
          <w:rFonts w:ascii="Times New Roman" w:hAnsi="Times New Roman" w:cs="Times New Roman"/>
          <w:sz w:val="28"/>
          <w:szCs w:val="28"/>
        </w:rPr>
        <w:t xml:space="preserve">) 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и </w:t>
      </w:r>
      <w:r w:rsidR="00B23689">
        <w:rPr>
          <w:rFonts w:ascii="Times New Roman" w:hAnsi="Times New Roman" w:cs="Times New Roman"/>
          <w:sz w:val="28"/>
          <w:szCs w:val="28"/>
        </w:rPr>
        <w:t>1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23689">
        <w:rPr>
          <w:rFonts w:ascii="Times New Roman" w:hAnsi="Times New Roman" w:cs="Times New Roman"/>
          <w:sz w:val="28"/>
          <w:szCs w:val="28"/>
        </w:rPr>
        <w:t>е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1D7D07" w:rsidRPr="001D7D07" w:rsidRDefault="009E322A" w:rsidP="001D7D07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1D7D07" w:rsidRDefault="0064439B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D07"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8F58EB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1D7D07">
        <w:rPr>
          <w:rFonts w:ascii="Times New Roman" w:hAnsi="Times New Roman" w:cs="Times New Roman"/>
          <w:sz w:val="28"/>
          <w:szCs w:val="28"/>
        </w:rPr>
        <w:t>на личном приеме граждан;</w:t>
      </w:r>
    </w:p>
    <w:p w:rsidR="009E322A" w:rsidRDefault="00182C4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D7D07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1E549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 (из них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60F7E"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sz w:val="28"/>
          <w:szCs w:val="28"/>
        </w:rPr>
        <w:t>марте</w:t>
      </w:r>
      <w:r w:rsidR="006B5691"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20</w:t>
      </w:r>
      <w:r w:rsidR="0047177C"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года)</w:t>
      </w:r>
      <w:r w:rsidR="009E322A" w:rsidRPr="006E589F">
        <w:rPr>
          <w:rFonts w:ascii="Times New Roman" w:hAnsi="Times New Roman" w:cs="Times New Roman"/>
          <w:sz w:val="28"/>
          <w:szCs w:val="28"/>
        </w:rPr>
        <w:t>, 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B61E25" w:rsidRDefault="00182C4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1D7D07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размещает актуальную информацию на официальном сайте (http://www.astrtarif.ru)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2C40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Попова Екатерина Ивановна</cp:lastModifiedBy>
  <cp:revision>135</cp:revision>
  <cp:lastPrinted>2021-02-12T12:45:00Z</cp:lastPrinted>
  <dcterms:created xsi:type="dcterms:W3CDTF">2018-02-12T05:11:00Z</dcterms:created>
  <dcterms:modified xsi:type="dcterms:W3CDTF">2022-04-13T11:31:00Z</dcterms:modified>
</cp:coreProperties>
</file>