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256960" w:rsidP="008779AD">
      <w:pPr>
        <w:shd w:val="clear" w:color="auto" w:fill="FFFFFF"/>
        <w:spacing w:line="324" w:lineRule="exact"/>
        <w:ind w:left="6237"/>
        <w:rPr>
          <w:b/>
          <w:color w:val="323232"/>
          <w:spacing w:val="-2"/>
          <w:sz w:val="28"/>
          <w:szCs w:val="28"/>
        </w:rPr>
      </w:pPr>
      <w:proofErr w:type="gramStart"/>
      <w:r>
        <w:rPr>
          <w:b/>
          <w:color w:val="323232"/>
          <w:spacing w:val="-2"/>
          <w:sz w:val="28"/>
          <w:szCs w:val="28"/>
        </w:rPr>
        <w:t xml:space="preserve">1  </w:t>
      </w:r>
      <w:r w:rsidR="00446BA7">
        <w:rPr>
          <w:b/>
          <w:color w:val="323232"/>
          <w:spacing w:val="-2"/>
          <w:sz w:val="28"/>
          <w:szCs w:val="28"/>
        </w:rPr>
        <w:t>н</w:t>
      </w:r>
      <w:r>
        <w:rPr>
          <w:b/>
          <w:color w:val="323232"/>
          <w:spacing w:val="-2"/>
          <w:sz w:val="28"/>
          <w:szCs w:val="28"/>
        </w:rPr>
        <w:t>о</w:t>
      </w:r>
      <w:r w:rsidR="00AF2F97">
        <w:rPr>
          <w:b/>
          <w:color w:val="323232"/>
          <w:spacing w:val="-2"/>
          <w:sz w:val="28"/>
          <w:szCs w:val="28"/>
        </w:rPr>
        <w:t>ября</w:t>
      </w:r>
      <w:proofErr w:type="gramEnd"/>
      <w:r w:rsidR="000A6355"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="008779AD">
        <w:rPr>
          <w:b/>
          <w:color w:val="323232"/>
          <w:spacing w:val="-2"/>
          <w:sz w:val="28"/>
          <w:szCs w:val="28"/>
        </w:rPr>
        <w:t xml:space="preserve"> год</w:t>
      </w:r>
    </w:p>
    <w:p w:rsidR="000A6355" w:rsidRPr="008779AD" w:rsidRDefault="000A635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8779AD" w:rsidRDefault="00804A4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</w:p>
    <w:p w:rsidR="000A6EA1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8779AD" w:rsidRDefault="000A6EA1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>кой области</w:t>
      </w:r>
    </w:p>
    <w:p w:rsidR="00D059A6" w:rsidRPr="00DD1B2F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4"/>
          <w:szCs w:val="28"/>
        </w:rPr>
      </w:pPr>
      <w:r w:rsidRPr="00DD1B2F">
        <w:rPr>
          <w:b/>
          <w:color w:val="323232"/>
          <w:spacing w:val="-1"/>
          <w:sz w:val="24"/>
          <w:szCs w:val="28"/>
        </w:rPr>
        <w:t>ул. Кирова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/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пер. Театральный</w:t>
      </w:r>
      <w:r w:rsidR="000A6EA1" w:rsidRPr="00DD1B2F">
        <w:rPr>
          <w:b/>
          <w:color w:val="323232"/>
          <w:spacing w:val="-1"/>
          <w:sz w:val="24"/>
          <w:szCs w:val="28"/>
        </w:rPr>
        <w:t>,</w:t>
      </w:r>
      <w:r w:rsidRPr="00DD1B2F">
        <w:rPr>
          <w:b/>
          <w:color w:val="323232"/>
          <w:spacing w:val="-1"/>
          <w:sz w:val="24"/>
          <w:szCs w:val="28"/>
        </w:rPr>
        <w:t xml:space="preserve"> 19/4</w:t>
      </w:r>
    </w:p>
    <w:p w:rsidR="00BF026B" w:rsidRDefault="00BF026B" w:rsidP="00CF517B">
      <w:pPr>
        <w:ind w:firstLine="567"/>
        <w:jc w:val="both"/>
        <w:rPr>
          <w:bCs/>
          <w:sz w:val="28"/>
          <w:szCs w:val="28"/>
        </w:rPr>
      </w:pPr>
    </w:p>
    <w:p w:rsidR="008269AD" w:rsidRDefault="008269AD" w:rsidP="00CF517B">
      <w:pPr>
        <w:ind w:firstLine="567"/>
        <w:jc w:val="both"/>
        <w:rPr>
          <w:bCs/>
          <w:sz w:val="28"/>
          <w:szCs w:val="28"/>
        </w:rPr>
      </w:pPr>
    </w:p>
    <w:p w:rsidR="006E3BA3" w:rsidRPr="006E3BA3" w:rsidRDefault="00446BA7" w:rsidP="00256960">
      <w:pPr>
        <w:pStyle w:val="a3"/>
        <w:ind w:left="1062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 </w:t>
      </w:r>
    </w:p>
    <w:p w:rsidR="00256960" w:rsidRDefault="00446BA7" w:rsidP="00256960">
      <w:pPr>
        <w:pStyle w:val="a3"/>
        <w:ind w:left="1062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</w:p>
    <w:p w:rsidR="00446BA7" w:rsidRPr="00446BA7" w:rsidRDefault="00446BA7" w:rsidP="00446BA7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446BA7">
        <w:rPr>
          <w:sz w:val="28"/>
          <w:szCs w:val="28"/>
        </w:rPr>
        <w:t>О внесении изменений в распоряжение службы по тарифам Астраханской области от 17.12.2021 № 92 (УМП "Алтынкомунпромхоз")</w:t>
      </w:r>
    </w:p>
    <w:p w:rsidR="00446BA7" w:rsidRPr="00446BA7" w:rsidRDefault="00446BA7" w:rsidP="00446BA7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446BA7">
        <w:rPr>
          <w:sz w:val="28"/>
          <w:szCs w:val="28"/>
        </w:rPr>
        <w:t>О внесении изменения в постановление службы по тарифам Астраханской области от 17.12.2021 № 132 (УМП "Алтынкомунпромхоз")</w:t>
      </w:r>
    </w:p>
    <w:p w:rsidR="00446BA7" w:rsidRPr="00446BA7" w:rsidRDefault="00446BA7" w:rsidP="00446BA7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446BA7">
        <w:rPr>
          <w:sz w:val="28"/>
          <w:szCs w:val="28"/>
        </w:rPr>
        <w:t>О внесении изменений в распоряжение службы по тарифам Астраханской области от 01.11.2019 № 41 (МУП ЖКХ МО "Речновский сельсовет")</w:t>
      </w:r>
    </w:p>
    <w:p w:rsidR="00446BA7" w:rsidRPr="00256960" w:rsidRDefault="00446BA7" w:rsidP="00446BA7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446BA7">
        <w:rPr>
          <w:sz w:val="28"/>
          <w:szCs w:val="28"/>
        </w:rPr>
        <w:t>О внесении изменения в постановление службы по тарифам Астраханской области от 01.11.2019 № 37 (МУП ЖКХ МО "Речновский сельсовет")</w:t>
      </w:r>
    </w:p>
    <w:p w:rsidR="00131159" w:rsidRPr="00131159" w:rsidRDefault="00131159" w:rsidP="006E3BA3">
      <w:pPr>
        <w:pStyle w:val="a3"/>
        <w:ind w:left="567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Докладчик:</w:t>
      </w:r>
    </w:p>
    <w:p w:rsidR="00E2615A" w:rsidRDefault="00131159" w:rsidP="00131159">
      <w:pPr>
        <w:pStyle w:val="a3"/>
        <w:ind w:left="928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446BA7">
        <w:rPr>
          <w:bCs/>
          <w:sz w:val="28"/>
          <w:szCs w:val="28"/>
        </w:rPr>
        <w:t>Бердник Ирина Вячеславовна</w:t>
      </w:r>
      <w:r w:rsidR="005838E0">
        <w:rPr>
          <w:bCs/>
          <w:sz w:val="28"/>
          <w:szCs w:val="28"/>
        </w:rPr>
        <w:t xml:space="preserve"> – </w:t>
      </w:r>
      <w:r w:rsidR="00446BA7">
        <w:rPr>
          <w:bCs/>
          <w:sz w:val="28"/>
          <w:szCs w:val="28"/>
        </w:rPr>
        <w:t>эксперт</w:t>
      </w:r>
    </w:p>
    <w:p w:rsidR="00131159" w:rsidRDefault="00131159" w:rsidP="00700D19">
      <w:pPr>
        <w:pStyle w:val="a3"/>
        <w:ind w:left="928" w:hanging="361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- нет.</w:t>
      </w:r>
    </w:p>
    <w:p w:rsidR="00446BA7" w:rsidRDefault="00446BA7" w:rsidP="00700D19">
      <w:pPr>
        <w:pStyle w:val="a3"/>
        <w:ind w:left="928" w:hanging="361"/>
        <w:jc w:val="both"/>
        <w:rPr>
          <w:bCs/>
          <w:sz w:val="28"/>
          <w:szCs w:val="28"/>
        </w:rPr>
      </w:pPr>
    </w:p>
    <w:p w:rsidR="00446BA7" w:rsidRPr="00446BA7" w:rsidRDefault="00446BA7" w:rsidP="00446BA7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446BA7">
        <w:rPr>
          <w:bCs/>
          <w:sz w:val="28"/>
          <w:szCs w:val="28"/>
        </w:rPr>
        <w:t>Об утвержден</w:t>
      </w:r>
      <w:r>
        <w:rPr>
          <w:bCs/>
          <w:sz w:val="28"/>
          <w:szCs w:val="28"/>
        </w:rPr>
        <w:t xml:space="preserve">ии производственной программы </w:t>
      </w:r>
      <w:r w:rsidRPr="00446BA7">
        <w:rPr>
          <w:bCs/>
          <w:sz w:val="28"/>
          <w:szCs w:val="28"/>
        </w:rPr>
        <w:t>МБУ "Строительно-коммунальная служба" в сфере холодного водоснабжения</w:t>
      </w:r>
    </w:p>
    <w:p w:rsidR="00446BA7" w:rsidRPr="00446BA7" w:rsidRDefault="00446BA7" w:rsidP="00356BA9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446BA7">
        <w:rPr>
          <w:bCs/>
          <w:sz w:val="28"/>
          <w:szCs w:val="28"/>
        </w:rPr>
        <w:t>Об установлении МБУ "Ст</w:t>
      </w:r>
      <w:r>
        <w:rPr>
          <w:bCs/>
          <w:sz w:val="28"/>
          <w:szCs w:val="28"/>
        </w:rPr>
        <w:t xml:space="preserve">роительно-коммунальная служба" </w:t>
      </w:r>
      <w:r w:rsidRPr="00446BA7">
        <w:rPr>
          <w:bCs/>
          <w:sz w:val="28"/>
          <w:szCs w:val="28"/>
        </w:rPr>
        <w:t>тарифа в сфере холодного водоснабжения</w:t>
      </w:r>
    </w:p>
    <w:p w:rsidR="00446BA7" w:rsidRPr="00446BA7" w:rsidRDefault="00446BA7" w:rsidP="00446BA7">
      <w:pPr>
        <w:ind w:left="567"/>
        <w:jc w:val="both"/>
        <w:rPr>
          <w:b/>
          <w:sz w:val="28"/>
          <w:szCs w:val="28"/>
          <w:u w:val="single"/>
        </w:rPr>
      </w:pPr>
      <w:r w:rsidRPr="00446BA7">
        <w:rPr>
          <w:b/>
          <w:sz w:val="28"/>
          <w:szCs w:val="28"/>
          <w:u w:val="single"/>
        </w:rPr>
        <w:t>Докладчик:</w:t>
      </w:r>
    </w:p>
    <w:p w:rsidR="00446BA7" w:rsidRDefault="00446BA7" w:rsidP="00446BA7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Андросова Анна Ильдаровна – ведущий специалист</w:t>
      </w:r>
    </w:p>
    <w:p w:rsidR="00446BA7" w:rsidRDefault="00446BA7" w:rsidP="00446BA7">
      <w:pPr>
        <w:ind w:firstLine="567"/>
        <w:jc w:val="both"/>
        <w:rPr>
          <w:bCs/>
          <w:sz w:val="28"/>
          <w:szCs w:val="28"/>
        </w:rPr>
      </w:pPr>
      <w:r w:rsidRPr="00446BA7">
        <w:rPr>
          <w:b/>
          <w:bCs/>
          <w:sz w:val="28"/>
          <w:szCs w:val="28"/>
          <w:u w:val="single"/>
        </w:rPr>
        <w:t>Приглашенные:</w:t>
      </w:r>
      <w:r w:rsidRPr="00446BA7">
        <w:rPr>
          <w:bCs/>
          <w:sz w:val="28"/>
          <w:szCs w:val="28"/>
        </w:rPr>
        <w:t xml:space="preserve"> - нет.</w:t>
      </w:r>
    </w:p>
    <w:p w:rsidR="00446BA7" w:rsidRDefault="00446BA7" w:rsidP="00F41D12">
      <w:pPr>
        <w:jc w:val="both"/>
        <w:rPr>
          <w:bCs/>
          <w:sz w:val="28"/>
          <w:szCs w:val="28"/>
        </w:rPr>
      </w:pPr>
    </w:p>
    <w:p w:rsidR="00446BA7" w:rsidRPr="00446BA7" w:rsidRDefault="00446BA7" w:rsidP="00446BA7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446BA7">
        <w:rPr>
          <w:bCs/>
          <w:sz w:val="28"/>
          <w:szCs w:val="28"/>
        </w:rPr>
        <w:t xml:space="preserve">Об утверждении производственных программ МУП "Вязовское коммунальное хозяйство" в сфере холодного водоснабжения </w:t>
      </w:r>
    </w:p>
    <w:p w:rsidR="00446BA7" w:rsidRPr="00446BA7" w:rsidRDefault="00446BA7" w:rsidP="00446BA7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установлении </w:t>
      </w:r>
      <w:r w:rsidRPr="00446BA7">
        <w:rPr>
          <w:bCs/>
          <w:sz w:val="28"/>
          <w:szCs w:val="28"/>
        </w:rPr>
        <w:t>МУП "Вязовское коммунальное хозяйство" тарифов в сфере холодного водоснабжения</w:t>
      </w:r>
    </w:p>
    <w:p w:rsidR="00446BA7" w:rsidRPr="00446BA7" w:rsidRDefault="00446BA7" w:rsidP="00446BA7">
      <w:pPr>
        <w:ind w:left="567"/>
        <w:jc w:val="both"/>
        <w:rPr>
          <w:b/>
          <w:sz w:val="28"/>
          <w:szCs w:val="28"/>
          <w:u w:val="single"/>
        </w:rPr>
      </w:pPr>
      <w:bookmarkStart w:id="0" w:name="_GoBack"/>
      <w:bookmarkEnd w:id="0"/>
      <w:r w:rsidRPr="00446BA7">
        <w:rPr>
          <w:b/>
          <w:sz w:val="28"/>
          <w:szCs w:val="28"/>
          <w:u w:val="single"/>
        </w:rPr>
        <w:t>Докладчик:</w:t>
      </w:r>
    </w:p>
    <w:p w:rsidR="00446BA7" w:rsidRDefault="00446BA7" w:rsidP="00446BA7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Печеникина Ольга Владимировна – главный специалист</w:t>
      </w:r>
    </w:p>
    <w:p w:rsidR="00446BA7" w:rsidRPr="00446BA7" w:rsidRDefault="00446BA7" w:rsidP="00446BA7">
      <w:pPr>
        <w:pStyle w:val="a3"/>
        <w:ind w:left="1062" w:hanging="495"/>
        <w:jc w:val="both"/>
        <w:rPr>
          <w:bCs/>
          <w:sz w:val="28"/>
          <w:szCs w:val="28"/>
        </w:rPr>
      </w:pPr>
      <w:r w:rsidRPr="00446BA7">
        <w:rPr>
          <w:b/>
          <w:bCs/>
          <w:sz w:val="28"/>
          <w:szCs w:val="28"/>
          <w:u w:val="single"/>
        </w:rPr>
        <w:t>Приглашенные:</w:t>
      </w:r>
      <w:r w:rsidRPr="00446BA7">
        <w:rPr>
          <w:bCs/>
          <w:sz w:val="28"/>
          <w:szCs w:val="28"/>
        </w:rPr>
        <w:t xml:space="preserve"> - нет.</w:t>
      </w:r>
    </w:p>
    <w:p w:rsidR="00256960" w:rsidRDefault="00256960" w:rsidP="00700D19">
      <w:pPr>
        <w:pStyle w:val="a3"/>
        <w:ind w:left="928" w:hanging="361"/>
        <w:jc w:val="both"/>
        <w:rPr>
          <w:bCs/>
          <w:sz w:val="28"/>
          <w:szCs w:val="28"/>
        </w:rPr>
      </w:pPr>
    </w:p>
    <w:p w:rsidR="00AF2F97" w:rsidRDefault="00AF2F97" w:rsidP="00700D19">
      <w:pPr>
        <w:pStyle w:val="a3"/>
        <w:ind w:left="928" w:hanging="361"/>
        <w:jc w:val="both"/>
        <w:rPr>
          <w:bCs/>
          <w:sz w:val="28"/>
          <w:szCs w:val="28"/>
        </w:rPr>
      </w:pPr>
    </w:p>
    <w:p w:rsidR="005C33EE" w:rsidRDefault="005C33EE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BF026B" w:rsidRDefault="00BF026B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0A6355" w:rsidRPr="005C33EE" w:rsidRDefault="000A6355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 xml:space="preserve">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>Г.П. Утешева</w:t>
      </w:r>
    </w:p>
    <w:sectPr w:rsidR="000A6355" w:rsidRPr="005C33EE" w:rsidSect="008779AD">
      <w:pgSz w:w="11906" w:h="16838"/>
      <w:pgMar w:top="99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EE190D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517AC5"/>
    <w:multiLevelType w:val="hybridMultilevel"/>
    <w:tmpl w:val="85AA3576"/>
    <w:lvl w:ilvl="0" w:tplc="DFA8C858">
      <w:start w:val="1"/>
      <w:numFmt w:val="decimal"/>
      <w:lvlText w:val="%1."/>
      <w:lvlJc w:val="left"/>
      <w:pPr>
        <w:ind w:left="1062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1F51"/>
    <w:rsid w:val="0009690B"/>
    <w:rsid w:val="000A6355"/>
    <w:rsid w:val="000A6EA1"/>
    <w:rsid w:val="000B3076"/>
    <w:rsid w:val="000C6857"/>
    <w:rsid w:val="00131159"/>
    <w:rsid w:val="00196D26"/>
    <w:rsid w:val="001E6291"/>
    <w:rsid w:val="00250064"/>
    <w:rsid w:val="00255ABC"/>
    <w:rsid w:val="00256960"/>
    <w:rsid w:val="00284E9F"/>
    <w:rsid w:val="002B4B5F"/>
    <w:rsid w:val="002E23BF"/>
    <w:rsid w:val="003114E1"/>
    <w:rsid w:val="00375EDF"/>
    <w:rsid w:val="00382757"/>
    <w:rsid w:val="003C3700"/>
    <w:rsid w:val="00446BA7"/>
    <w:rsid w:val="0045084D"/>
    <w:rsid w:val="00461319"/>
    <w:rsid w:val="00510DC0"/>
    <w:rsid w:val="00545375"/>
    <w:rsid w:val="005838E0"/>
    <w:rsid w:val="005C33EE"/>
    <w:rsid w:val="005E4667"/>
    <w:rsid w:val="006149CC"/>
    <w:rsid w:val="006728B1"/>
    <w:rsid w:val="006C5B1E"/>
    <w:rsid w:val="006E3BA3"/>
    <w:rsid w:val="006F25D2"/>
    <w:rsid w:val="006F6EDB"/>
    <w:rsid w:val="00700D19"/>
    <w:rsid w:val="00710800"/>
    <w:rsid w:val="00723CD0"/>
    <w:rsid w:val="0076065D"/>
    <w:rsid w:val="007A198C"/>
    <w:rsid w:val="007D0F21"/>
    <w:rsid w:val="007E7CB5"/>
    <w:rsid w:val="00804A45"/>
    <w:rsid w:val="008269AD"/>
    <w:rsid w:val="00833E15"/>
    <w:rsid w:val="00874830"/>
    <w:rsid w:val="008779AD"/>
    <w:rsid w:val="008A6EE1"/>
    <w:rsid w:val="008C1B04"/>
    <w:rsid w:val="008E76E9"/>
    <w:rsid w:val="0090114F"/>
    <w:rsid w:val="00913477"/>
    <w:rsid w:val="009258A1"/>
    <w:rsid w:val="00971FEE"/>
    <w:rsid w:val="009E0C24"/>
    <w:rsid w:val="009E64FE"/>
    <w:rsid w:val="00A34256"/>
    <w:rsid w:val="00AB57B8"/>
    <w:rsid w:val="00AC2260"/>
    <w:rsid w:val="00AC3AA1"/>
    <w:rsid w:val="00AF2F97"/>
    <w:rsid w:val="00B053BF"/>
    <w:rsid w:val="00B33480"/>
    <w:rsid w:val="00B355C6"/>
    <w:rsid w:val="00BF026B"/>
    <w:rsid w:val="00C01F37"/>
    <w:rsid w:val="00CF517B"/>
    <w:rsid w:val="00D02487"/>
    <w:rsid w:val="00D059A6"/>
    <w:rsid w:val="00D13CC3"/>
    <w:rsid w:val="00D317BD"/>
    <w:rsid w:val="00D76A59"/>
    <w:rsid w:val="00DD1B2F"/>
    <w:rsid w:val="00DE074B"/>
    <w:rsid w:val="00DE21BE"/>
    <w:rsid w:val="00DE255F"/>
    <w:rsid w:val="00DF2717"/>
    <w:rsid w:val="00E04AA6"/>
    <w:rsid w:val="00E2615A"/>
    <w:rsid w:val="00E312B4"/>
    <w:rsid w:val="00E458D0"/>
    <w:rsid w:val="00E945F5"/>
    <w:rsid w:val="00ED09E6"/>
    <w:rsid w:val="00F335E6"/>
    <w:rsid w:val="00F41D12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9D79"/>
  <w15:docId w15:val="{D21195BC-26A2-426B-ADDB-263AA860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3</cp:revision>
  <cp:lastPrinted>2023-08-23T11:45:00Z</cp:lastPrinted>
  <dcterms:created xsi:type="dcterms:W3CDTF">2023-11-01T07:18:00Z</dcterms:created>
  <dcterms:modified xsi:type="dcterms:W3CDTF">2023-11-01T07:22:00Z</dcterms:modified>
</cp:coreProperties>
</file>