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AF2F97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15 сентября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AF2F97" w:rsidRDefault="00AF2F97" w:rsidP="008779AD">
      <w:pPr>
        <w:pStyle w:val="a3"/>
        <w:numPr>
          <w:ilvl w:val="0"/>
          <w:numId w:val="10"/>
        </w:numPr>
        <w:ind w:left="567" w:hanging="69"/>
        <w:jc w:val="both"/>
        <w:rPr>
          <w:sz w:val="28"/>
          <w:szCs w:val="26"/>
        </w:rPr>
      </w:pPr>
      <w:r>
        <w:rPr>
          <w:sz w:val="28"/>
          <w:szCs w:val="26"/>
        </w:rPr>
        <w:t>Определение фактических значений показателей надежности и качества услуг по транспортировке газа по газораспределительным сетям АО «</w:t>
      </w:r>
      <w:r w:rsidR="00A34256">
        <w:rPr>
          <w:sz w:val="28"/>
          <w:szCs w:val="26"/>
        </w:rPr>
        <w:t>Газпром газораспределени</w:t>
      </w:r>
      <w:r>
        <w:rPr>
          <w:sz w:val="28"/>
          <w:szCs w:val="26"/>
        </w:rPr>
        <w:t>е» за 2022 год на территории Астраханской области</w:t>
      </w:r>
      <w:r w:rsidR="00284E9F">
        <w:rPr>
          <w:sz w:val="28"/>
          <w:szCs w:val="26"/>
        </w:rPr>
        <w:t>.</w:t>
      </w:r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AF2F97">
      <w:pPr>
        <w:pStyle w:val="a3"/>
        <w:ind w:left="1062"/>
        <w:jc w:val="both"/>
        <w:rPr>
          <w:sz w:val="28"/>
          <w:szCs w:val="26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Герасимова Наталья Ивановна </w:t>
      </w:r>
      <w:r w:rsidRPr="00510DC0">
        <w:rPr>
          <w:bCs/>
          <w:sz w:val="28"/>
          <w:szCs w:val="28"/>
        </w:rPr>
        <w:t xml:space="preserve">– </w:t>
      </w:r>
      <w:r>
        <w:rPr>
          <w:sz w:val="28"/>
          <w:szCs w:val="26"/>
        </w:rPr>
        <w:t xml:space="preserve">главный специалист  </w:t>
      </w:r>
    </w:p>
    <w:p w:rsidR="00AF2F97" w:rsidRDefault="00AF2F97" w:rsidP="00AF2F97">
      <w:pPr>
        <w:pStyle w:val="a3"/>
        <w:ind w:left="1062"/>
        <w:jc w:val="both"/>
        <w:rPr>
          <w:bCs/>
          <w:sz w:val="28"/>
          <w:szCs w:val="28"/>
        </w:rPr>
      </w:pPr>
      <w:r>
        <w:rPr>
          <w:sz w:val="28"/>
          <w:szCs w:val="26"/>
        </w:rPr>
        <w:t xml:space="preserve">- Волкова Сапер </w:t>
      </w:r>
      <w:proofErr w:type="spellStart"/>
      <w:r>
        <w:rPr>
          <w:sz w:val="28"/>
          <w:szCs w:val="26"/>
        </w:rPr>
        <w:t>Капреловна</w:t>
      </w:r>
      <w:proofErr w:type="spellEnd"/>
      <w:r>
        <w:rPr>
          <w:sz w:val="28"/>
          <w:szCs w:val="26"/>
        </w:rPr>
        <w:t xml:space="preserve"> – эксперт</w:t>
      </w:r>
    </w:p>
    <w:p w:rsidR="00AF2F97" w:rsidRDefault="00AF2F97" w:rsidP="00AF2F97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6E3BA3" w:rsidRPr="006E3BA3" w:rsidRDefault="006E3BA3" w:rsidP="00AF2F97">
      <w:pPr>
        <w:pStyle w:val="a3"/>
        <w:ind w:left="1062" w:hanging="495"/>
        <w:jc w:val="both"/>
        <w:rPr>
          <w:sz w:val="28"/>
          <w:szCs w:val="26"/>
        </w:rPr>
      </w:pPr>
    </w:p>
    <w:p w:rsidR="006E3BA3" w:rsidRDefault="00A34256" w:rsidP="008779AD">
      <w:pPr>
        <w:pStyle w:val="a3"/>
        <w:numPr>
          <w:ilvl w:val="0"/>
          <w:numId w:val="10"/>
        </w:numPr>
        <w:ind w:left="567" w:firstLine="0"/>
        <w:jc w:val="both"/>
        <w:rPr>
          <w:b/>
          <w:sz w:val="28"/>
          <w:szCs w:val="28"/>
          <w:u w:val="single"/>
        </w:rPr>
      </w:pPr>
      <w:r>
        <w:rPr>
          <w:sz w:val="28"/>
          <w:szCs w:val="26"/>
        </w:rPr>
        <w:t>У</w:t>
      </w:r>
      <w:r w:rsidR="00E2615A" w:rsidRPr="00E2615A">
        <w:rPr>
          <w:sz w:val="28"/>
          <w:szCs w:val="26"/>
        </w:rPr>
        <w:t>становлени</w:t>
      </w:r>
      <w:r>
        <w:rPr>
          <w:sz w:val="28"/>
          <w:szCs w:val="26"/>
        </w:rPr>
        <w:t>е плановых значений показателей надежности и качества услуг по транспортировке газа по газораспределительным сетям АО «Газпром газораспределение» за 2024 год на территории Астраханской области</w:t>
      </w:r>
      <w:r w:rsidR="00284E9F">
        <w:rPr>
          <w:sz w:val="28"/>
          <w:szCs w:val="26"/>
        </w:rPr>
        <w:t>.</w:t>
      </w: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E2615A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A34256">
        <w:rPr>
          <w:sz w:val="28"/>
          <w:szCs w:val="26"/>
        </w:rPr>
        <w:t xml:space="preserve">Волкова Сапер </w:t>
      </w:r>
      <w:proofErr w:type="spellStart"/>
      <w:r w:rsidR="00A34256">
        <w:rPr>
          <w:sz w:val="28"/>
          <w:szCs w:val="26"/>
        </w:rPr>
        <w:t>Капреловна</w:t>
      </w:r>
      <w:proofErr w:type="spellEnd"/>
      <w:r w:rsidR="00A34256">
        <w:rPr>
          <w:sz w:val="28"/>
          <w:szCs w:val="26"/>
        </w:rPr>
        <w:t xml:space="preserve"> – эксперт</w:t>
      </w:r>
    </w:p>
    <w:p w:rsid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A34256" w:rsidRDefault="00A34256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284E9F" w:rsidRPr="00284E9F" w:rsidRDefault="003114E1" w:rsidP="00284E9F">
      <w:pPr>
        <w:pStyle w:val="a3"/>
        <w:ind w:left="567"/>
        <w:jc w:val="both"/>
        <w:rPr>
          <w:sz w:val="28"/>
          <w:szCs w:val="26"/>
        </w:rPr>
      </w:pPr>
      <w:r>
        <w:rPr>
          <w:b/>
          <w:sz w:val="28"/>
          <w:szCs w:val="26"/>
        </w:rPr>
        <w:t>3</w:t>
      </w:r>
      <w:r w:rsidR="00AF2F97" w:rsidRPr="006E3BA3">
        <w:rPr>
          <w:b/>
          <w:sz w:val="28"/>
          <w:szCs w:val="26"/>
        </w:rPr>
        <w:t>.</w:t>
      </w:r>
      <w:r w:rsidR="008779AD">
        <w:rPr>
          <w:sz w:val="28"/>
          <w:szCs w:val="26"/>
        </w:rPr>
        <w:tab/>
      </w:r>
      <w:r w:rsidR="00284E9F" w:rsidRPr="00284E9F">
        <w:rPr>
          <w:sz w:val="28"/>
          <w:szCs w:val="26"/>
        </w:rPr>
        <w:t>О признании утратившими силу постановлений службы по тарифам Астраханской области: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от 12.12.2018 № 96 </w:t>
      </w:r>
      <w:r w:rsidRPr="00284E9F">
        <w:rPr>
          <w:sz w:val="28"/>
          <w:szCs w:val="26"/>
        </w:rPr>
        <w:t>«Об установлении МУП «Каменноярское коммунальное хозяйство» тарифа в сфере холодного водоснабжения»;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16.11.2022 № 100 «О внесении изменения в постановление службы по тарифам Астраханской области от 12.12.2018 № 96»;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24.11.2021 № 82 «Об установлении МУП «Каменноярское коммунальное хозяйство» тарифов в сфере холодного водоснабжения и водоотведения»;</w:t>
      </w:r>
    </w:p>
    <w:p w:rsid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16.11.2022 № 101 «О внесении изменения в постановление службы по тарифам Астраханской области от 24.11.2021 № 82</w:t>
      </w:r>
      <w:r>
        <w:rPr>
          <w:sz w:val="28"/>
          <w:szCs w:val="26"/>
        </w:rPr>
        <w:t>.</w:t>
      </w:r>
      <w:r w:rsidR="00AF2F97">
        <w:rPr>
          <w:sz w:val="28"/>
          <w:szCs w:val="26"/>
        </w:rPr>
        <w:t xml:space="preserve"> </w:t>
      </w:r>
    </w:p>
    <w:p w:rsidR="00284E9F" w:rsidRPr="00284E9F" w:rsidRDefault="003114E1" w:rsidP="00284E9F">
      <w:pPr>
        <w:pStyle w:val="a3"/>
        <w:ind w:left="567"/>
        <w:jc w:val="both"/>
        <w:rPr>
          <w:sz w:val="28"/>
          <w:szCs w:val="26"/>
        </w:rPr>
      </w:pPr>
      <w:r>
        <w:rPr>
          <w:b/>
          <w:sz w:val="28"/>
          <w:szCs w:val="26"/>
        </w:rPr>
        <w:t>4</w:t>
      </w:r>
      <w:r w:rsidR="00284E9F" w:rsidRPr="00284E9F">
        <w:rPr>
          <w:b/>
          <w:sz w:val="28"/>
          <w:szCs w:val="26"/>
        </w:rPr>
        <w:t>.</w:t>
      </w:r>
      <w:r w:rsidR="008779AD">
        <w:rPr>
          <w:sz w:val="28"/>
          <w:szCs w:val="26"/>
        </w:rPr>
        <w:tab/>
      </w:r>
      <w:r w:rsidR="00284E9F" w:rsidRPr="00284E9F">
        <w:rPr>
          <w:sz w:val="28"/>
          <w:szCs w:val="26"/>
        </w:rPr>
        <w:t>О признании утратившими силу распоряжений службы по тарифам Астраханской области: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12.12.2018 № 96 «Об утверждении производственной программы МУП «Каменноярское коммунальное хозяйство» в сфере холодного водоснабжения»;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27.11.2019 № 80 «О внесении изменений в распоряжение службы по тарифам Астраханской области от 12.12.2018 № 96»;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11.11.2020 № 63 «О внесении изменений в распоряжение службы по тарифам Астраханской области от 12.12.2018 № 96»;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10.11.2021 № 55 «О внесении изменений в распоряжение службы по тарифам Астраханской области от 12.12.2018 № 96»;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lastRenderedPageBreak/>
        <w:t>- от 16.11.2022 № 81 «О внесении изменений в распоряжение службы по тарифам Астраханской области от 12.12.2018 № 96»;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24.11.2021 № 80 «Об утверждении производственных программ МУП «Каменноярское коммунальное хозяйство» в сфере холодного водоснабжения и водоотведения»;</w:t>
      </w:r>
    </w:p>
    <w:p w:rsid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16.11.2022 № 82 «О внесении изменений в распоряжение службы по тарифам Астраханской области от 24.11.2021 № 80».</w:t>
      </w:r>
    </w:p>
    <w:p w:rsidR="00284E9F" w:rsidRPr="00284E9F" w:rsidRDefault="003114E1" w:rsidP="00284E9F">
      <w:pPr>
        <w:pStyle w:val="a3"/>
        <w:ind w:left="567"/>
        <w:jc w:val="both"/>
        <w:rPr>
          <w:sz w:val="28"/>
          <w:szCs w:val="26"/>
        </w:rPr>
      </w:pPr>
      <w:r>
        <w:rPr>
          <w:b/>
          <w:sz w:val="28"/>
          <w:szCs w:val="26"/>
        </w:rPr>
        <w:t>5</w:t>
      </w:r>
      <w:bookmarkStart w:id="0" w:name="_GoBack"/>
      <w:bookmarkEnd w:id="0"/>
      <w:r w:rsidR="00284E9F" w:rsidRPr="00284E9F">
        <w:rPr>
          <w:b/>
          <w:sz w:val="28"/>
          <w:szCs w:val="26"/>
        </w:rPr>
        <w:t>.</w:t>
      </w:r>
      <w:r w:rsidR="008779AD">
        <w:rPr>
          <w:b/>
          <w:sz w:val="28"/>
          <w:szCs w:val="26"/>
        </w:rPr>
        <w:tab/>
      </w:r>
      <w:r w:rsidR="00284E9F" w:rsidRPr="00284E9F">
        <w:rPr>
          <w:sz w:val="28"/>
          <w:szCs w:val="26"/>
        </w:rPr>
        <w:t>О внесении изменений в распоряжени</w:t>
      </w:r>
      <w:r w:rsidR="00E04AA6">
        <w:rPr>
          <w:sz w:val="28"/>
          <w:szCs w:val="26"/>
        </w:rPr>
        <w:t>я</w:t>
      </w:r>
      <w:r w:rsidR="00284E9F" w:rsidRPr="00284E9F">
        <w:rPr>
          <w:sz w:val="28"/>
          <w:szCs w:val="26"/>
        </w:rPr>
        <w:t xml:space="preserve"> службы по тарифам Астраханской области:</w:t>
      </w:r>
    </w:p>
    <w:p w:rsidR="00284E9F" w:rsidRPr="00284E9F" w:rsidRDefault="00284E9F" w:rsidP="00284E9F">
      <w:pPr>
        <w:pStyle w:val="a3"/>
        <w:ind w:left="567"/>
        <w:jc w:val="both"/>
        <w:rPr>
          <w:sz w:val="28"/>
          <w:szCs w:val="26"/>
        </w:rPr>
      </w:pPr>
      <w:r w:rsidRPr="00284E9F">
        <w:rPr>
          <w:sz w:val="28"/>
          <w:szCs w:val="26"/>
        </w:rPr>
        <w:t>- от 29.03.2021 № 3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2022 - 2024 годы»;</w:t>
      </w:r>
    </w:p>
    <w:p w:rsidR="00AF2F97" w:rsidRDefault="00284E9F" w:rsidP="00AF2F97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284E9F">
        <w:rPr>
          <w:sz w:val="28"/>
          <w:szCs w:val="26"/>
        </w:rPr>
        <w:t>- от 23.03.2022 № 7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водоотведения, на 2023 - 2025 годы» (пункт 19).</w:t>
      </w:r>
    </w:p>
    <w:p w:rsidR="00AF2F97" w:rsidRPr="00131159" w:rsidRDefault="00AF2F97" w:rsidP="00AF2F97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AF2F97" w:rsidRDefault="00AF2F97" w:rsidP="00AF2F97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Pr="00E2615A">
        <w:rPr>
          <w:bCs/>
          <w:sz w:val="28"/>
          <w:szCs w:val="28"/>
        </w:rPr>
        <w:t>Локтева Марина Николаевна</w:t>
      </w:r>
      <w:r w:rsidRPr="00510DC0">
        <w:rPr>
          <w:bCs/>
          <w:sz w:val="28"/>
          <w:szCs w:val="28"/>
        </w:rPr>
        <w:t xml:space="preserve"> – </w:t>
      </w:r>
      <w:r>
        <w:rPr>
          <w:sz w:val="28"/>
          <w:szCs w:val="26"/>
        </w:rPr>
        <w:t xml:space="preserve">главный специалист </w:t>
      </w:r>
    </w:p>
    <w:p w:rsidR="00AF2F97" w:rsidRDefault="00AF2F97" w:rsidP="00AF2F97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D26"/>
    <w:rsid w:val="001E6291"/>
    <w:rsid w:val="00250064"/>
    <w:rsid w:val="00255ABC"/>
    <w:rsid w:val="00284E9F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45375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C2BC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15</cp:revision>
  <cp:lastPrinted>2023-08-23T11:45:00Z</cp:lastPrinted>
  <dcterms:created xsi:type="dcterms:W3CDTF">2023-04-25T06:41:00Z</dcterms:created>
  <dcterms:modified xsi:type="dcterms:W3CDTF">2023-09-18T08:08:00Z</dcterms:modified>
</cp:coreProperties>
</file>