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46" w:rsidRPr="00B34C46" w:rsidRDefault="00D60A40" w:rsidP="00CD60D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34C46">
        <w:rPr>
          <w:b/>
          <w:sz w:val="28"/>
          <w:szCs w:val="28"/>
        </w:rPr>
        <w:t xml:space="preserve">Перечень организаций, осуществляющих регулируемый вид деятельности в </w:t>
      </w:r>
      <w:r w:rsidR="00CD60D8">
        <w:rPr>
          <w:b/>
          <w:bCs/>
          <w:sz w:val="28"/>
          <w:szCs w:val="28"/>
        </w:rPr>
        <w:t>области обращения с твердыми коммунальными отходами</w:t>
      </w:r>
    </w:p>
    <w:p w:rsidR="00D60A40" w:rsidRPr="00B34C46" w:rsidRDefault="00D60A40" w:rsidP="00D60A40">
      <w:pPr>
        <w:jc w:val="center"/>
        <w:rPr>
          <w:b/>
          <w:sz w:val="28"/>
          <w:szCs w:val="28"/>
        </w:rPr>
      </w:pPr>
      <w:r w:rsidRPr="00B34C46">
        <w:rPr>
          <w:b/>
          <w:sz w:val="28"/>
          <w:szCs w:val="28"/>
        </w:rPr>
        <w:t xml:space="preserve"> на территории Астраханской области в 2022 году</w:t>
      </w:r>
    </w:p>
    <w:p w:rsidR="00D60A40" w:rsidRDefault="00D60A40" w:rsidP="00D60A40">
      <w:pPr>
        <w:jc w:val="both"/>
        <w:rPr>
          <w:sz w:val="24"/>
          <w:szCs w:val="24"/>
        </w:rPr>
      </w:pPr>
    </w:p>
    <w:p w:rsidR="00D60A40" w:rsidRPr="00C13E26" w:rsidRDefault="00D60A40" w:rsidP="005F20D5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Ind w:w="1273" w:type="dxa"/>
        <w:tblLayout w:type="fixed"/>
        <w:tblLook w:val="04A0" w:firstRow="1" w:lastRow="0" w:firstColumn="1" w:lastColumn="0" w:noHBand="0" w:noVBand="1"/>
      </w:tblPr>
      <w:tblGrid>
        <w:gridCol w:w="1245"/>
        <w:gridCol w:w="7053"/>
      </w:tblGrid>
      <w:tr w:rsidR="00D60A40" w:rsidTr="00CD60D8">
        <w:trPr>
          <w:trHeight w:val="313"/>
        </w:trPr>
        <w:tc>
          <w:tcPr>
            <w:tcW w:w="1245" w:type="dxa"/>
          </w:tcPr>
          <w:p w:rsidR="00D60A40" w:rsidRPr="005F20D5" w:rsidRDefault="00D60A40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D60A40" w:rsidRPr="00C13E26" w:rsidRDefault="00CD60D8" w:rsidP="00D60A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F20D5" w:rsidTr="00CD60D8">
        <w:trPr>
          <w:trHeight w:val="313"/>
        </w:trPr>
        <w:tc>
          <w:tcPr>
            <w:tcW w:w="1245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5F20D5" w:rsidRPr="00C13E26" w:rsidRDefault="00CD60D8" w:rsidP="00D60A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«Чистая среда»</w:t>
            </w:r>
          </w:p>
        </w:tc>
      </w:tr>
      <w:tr w:rsidR="005F20D5" w:rsidTr="00CD60D8">
        <w:trPr>
          <w:trHeight w:val="313"/>
        </w:trPr>
        <w:tc>
          <w:tcPr>
            <w:tcW w:w="1245" w:type="dxa"/>
          </w:tcPr>
          <w:p w:rsidR="005F20D5" w:rsidRPr="005F20D5" w:rsidRDefault="005F20D5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5F20D5" w:rsidRPr="00C13E26" w:rsidRDefault="00CD60D8" w:rsidP="00D60A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Межмуниципальный ООО «Эколог»</w:t>
            </w:r>
          </w:p>
        </w:tc>
      </w:tr>
      <w:tr w:rsidR="00B34C46" w:rsidTr="00CD60D8">
        <w:trPr>
          <w:trHeight w:val="313"/>
        </w:trPr>
        <w:tc>
          <w:tcPr>
            <w:tcW w:w="1245" w:type="dxa"/>
          </w:tcPr>
          <w:p w:rsidR="00B34C46" w:rsidRPr="005F20D5" w:rsidRDefault="00B34C46" w:rsidP="005F20D5">
            <w:pPr>
              <w:pStyle w:val="a4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B34C46" w:rsidRPr="00C13E26" w:rsidRDefault="00CD60D8" w:rsidP="00D60A4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МБУ</w:t>
            </w:r>
            <w:proofErr w:type="gramEnd"/>
            <w:r>
              <w:rPr>
                <w:sz w:val="24"/>
                <w:szCs w:val="24"/>
              </w:rPr>
              <w:t xml:space="preserve"> ЗАТО Знаменск «Коммунальное хозяйство»</w:t>
            </w:r>
          </w:p>
        </w:tc>
      </w:tr>
    </w:tbl>
    <w:p w:rsidR="00D60A40" w:rsidRDefault="00D60A40" w:rsidP="00D60A40">
      <w:pPr>
        <w:jc w:val="both"/>
        <w:rPr>
          <w:color w:val="000000"/>
          <w:sz w:val="24"/>
          <w:szCs w:val="24"/>
        </w:rPr>
      </w:pPr>
    </w:p>
    <w:p w:rsidR="00D60691" w:rsidRDefault="00D60691" w:rsidP="00D60691">
      <w:pPr>
        <w:ind w:firstLine="540"/>
        <w:jc w:val="both"/>
        <w:rPr>
          <w:b/>
          <w:sz w:val="24"/>
          <w:szCs w:val="24"/>
        </w:rPr>
      </w:pPr>
      <w:r w:rsidRPr="00D60691">
        <w:rPr>
          <w:b/>
          <w:sz w:val="24"/>
          <w:szCs w:val="24"/>
        </w:rPr>
        <w:t xml:space="preserve">Перечень операторов по обращению с твердыми коммунальными отходами, осуществляющих деятельность по транспортированию твердых коммунальных отходов </w:t>
      </w:r>
    </w:p>
    <w:p w:rsidR="00D60691" w:rsidRPr="00D60691" w:rsidRDefault="00D60691" w:rsidP="00D60691">
      <w:pPr>
        <w:ind w:firstLine="540"/>
        <w:jc w:val="both"/>
        <w:rPr>
          <w:b/>
          <w:sz w:val="24"/>
          <w:szCs w:val="24"/>
        </w:rPr>
      </w:pPr>
    </w:p>
    <w:tbl>
      <w:tblPr>
        <w:tblStyle w:val="a3"/>
        <w:tblW w:w="0" w:type="auto"/>
        <w:tblInd w:w="1273" w:type="dxa"/>
        <w:tblLayout w:type="fixed"/>
        <w:tblLook w:val="04A0" w:firstRow="1" w:lastRow="0" w:firstColumn="1" w:lastColumn="0" w:noHBand="0" w:noVBand="1"/>
      </w:tblPr>
      <w:tblGrid>
        <w:gridCol w:w="1245"/>
        <w:gridCol w:w="7053"/>
      </w:tblGrid>
      <w:tr w:rsidR="00D60691" w:rsidTr="002305B1">
        <w:trPr>
          <w:trHeight w:val="313"/>
        </w:trPr>
        <w:tc>
          <w:tcPr>
            <w:tcW w:w="1245" w:type="dxa"/>
          </w:tcPr>
          <w:p w:rsidR="00D60691" w:rsidRPr="005F20D5" w:rsidRDefault="00D60691" w:rsidP="00D60691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D60691" w:rsidRPr="00C13E26" w:rsidRDefault="00D60691" w:rsidP="002305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Вахаев</w:t>
            </w:r>
            <w:proofErr w:type="spellEnd"/>
            <w:r>
              <w:rPr>
                <w:sz w:val="24"/>
                <w:szCs w:val="24"/>
              </w:rPr>
              <w:t xml:space="preserve"> М.Э.</w:t>
            </w:r>
          </w:p>
        </w:tc>
      </w:tr>
    </w:tbl>
    <w:p w:rsidR="00237060" w:rsidRDefault="00237060">
      <w:bookmarkStart w:id="0" w:name="_GoBack"/>
      <w:bookmarkEnd w:id="0"/>
    </w:p>
    <w:sectPr w:rsidR="00237060" w:rsidSect="00350F2C">
      <w:pgSz w:w="11906" w:h="16838"/>
      <w:pgMar w:top="993" w:right="566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016D"/>
    <w:multiLevelType w:val="multilevel"/>
    <w:tmpl w:val="72B02CBC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D3F62"/>
    <w:multiLevelType w:val="multilevel"/>
    <w:tmpl w:val="8BD27918"/>
    <w:lvl w:ilvl="0">
      <w:start w:val="1"/>
      <w:numFmt w:val="decimal"/>
      <w:lvlText w:val="%1."/>
      <w:lvlJc w:val="center"/>
      <w:pPr>
        <w:ind w:left="127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13C64"/>
    <w:multiLevelType w:val="multilevel"/>
    <w:tmpl w:val="72B02CBC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D5BC5"/>
    <w:multiLevelType w:val="multilevel"/>
    <w:tmpl w:val="72B02CBC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A7729"/>
    <w:multiLevelType w:val="multilevel"/>
    <w:tmpl w:val="8BD27918"/>
    <w:lvl w:ilvl="0">
      <w:start w:val="1"/>
      <w:numFmt w:val="decimal"/>
      <w:lvlText w:val="%1."/>
      <w:lvlJc w:val="center"/>
      <w:pPr>
        <w:ind w:left="127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2C"/>
    <w:rsid w:val="00237060"/>
    <w:rsid w:val="002F6365"/>
    <w:rsid w:val="0030422C"/>
    <w:rsid w:val="005F20D5"/>
    <w:rsid w:val="00B34C46"/>
    <w:rsid w:val="00CD60D8"/>
    <w:rsid w:val="00D60691"/>
    <w:rsid w:val="00D6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Бронникова Ольга Александровна</dc:creator>
  <cp:keywords/>
  <dc:description/>
  <cp:lastModifiedBy>Бронникова Ольга Александровна</cp:lastModifiedBy>
  <cp:revision>6</cp:revision>
  <dcterms:created xsi:type="dcterms:W3CDTF">2022-04-11T05:52:00Z</dcterms:created>
  <dcterms:modified xsi:type="dcterms:W3CDTF">2023-09-18T06:37:00Z</dcterms:modified>
</cp:coreProperties>
</file>