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00" w:rsidRPr="0090130F" w:rsidRDefault="00113000" w:rsidP="00113000">
      <w:pPr>
        <w:pStyle w:val="20"/>
        <w:jc w:val="center"/>
        <w:rPr>
          <w:sz w:val="28"/>
          <w:szCs w:val="28"/>
        </w:rPr>
      </w:pPr>
      <w:bookmarkStart w:id="0" w:name="_GoBack"/>
      <w:r w:rsidRPr="0090130F">
        <w:rPr>
          <w:sz w:val="28"/>
          <w:szCs w:val="28"/>
        </w:rPr>
        <w:t>СЛУЖБА ПО ТАРИФАМ АСТРАХАНСКОЙ ОБЛАСТИ</w:t>
      </w:r>
    </w:p>
    <w:p w:rsidR="00113000" w:rsidRPr="0090130F" w:rsidRDefault="00113000" w:rsidP="00113000">
      <w:pPr>
        <w:pStyle w:val="20"/>
        <w:jc w:val="center"/>
        <w:rPr>
          <w:sz w:val="28"/>
          <w:szCs w:val="28"/>
        </w:rPr>
      </w:pPr>
    </w:p>
    <w:p w:rsidR="00113000" w:rsidRPr="0090130F" w:rsidRDefault="00113000" w:rsidP="00113000">
      <w:pPr>
        <w:pStyle w:val="20"/>
        <w:spacing w:after="120"/>
        <w:jc w:val="center"/>
        <w:rPr>
          <w:sz w:val="28"/>
          <w:szCs w:val="28"/>
        </w:rPr>
      </w:pPr>
      <w:r w:rsidRPr="0090130F">
        <w:rPr>
          <w:sz w:val="28"/>
          <w:szCs w:val="28"/>
        </w:rPr>
        <w:t>РАСПОРЯЖЕНИЕ</w:t>
      </w:r>
    </w:p>
    <w:bookmarkEnd w:id="0"/>
    <w:p w:rsidR="00822D51" w:rsidRDefault="00822D51" w:rsidP="00EE0000">
      <w:pPr>
        <w:pStyle w:val="11"/>
        <w:tabs>
          <w:tab w:val="right" w:pos="10773"/>
        </w:tabs>
        <w:rPr>
          <w:b/>
          <w:sz w:val="12"/>
          <w:szCs w:val="12"/>
        </w:rPr>
      </w:pPr>
    </w:p>
    <w:p w:rsidR="00E763E0" w:rsidRDefault="00E763E0" w:rsidP="00EE0000">
      <w:pPr>
        <w:pStyle w:val="11"/>
        <w:tabs>
          <w:tab w:val="right" w:pos="10773"/>
        </w:tabs>
        <w:rPr>
          <w:b/>
          <w:sz w:val="12"/>
          <w:szCs w:val="12"/>
        </w:rPr>
      </w:pPr>
    </w:p>
    <w:p w:rsidR="00E763E0" w:rsidRPr="002833F1" w:rsidRDefault="00E763E0" w:rsidP="00EE0000">
      <w:pPr>
        <w:pStyle w:val="11"/>
        <w:tabs>
          <w:tab w:val="right" w:pos="10773"/>
        </w:tabs>
        <w:rPr>
          <w:b/>
          <w:sz w:val="12"/>
          <w:szCs w:val="12"/>
        </w:rPr>
      </w:pPr>
    </w:p>
    <w:p w:rsidR="00822D51" w:rsidRDefault="00822D51" w:rsidP="00EE0000">
      <w:pPr>
        <w:pStyle w:val="11"/>
        <w:tabs>
          <w:tab w:val="right" w:pos="10773"/>
        </w:tabs>
        <w:rPr>
          <w:b/>
          <w:sz w:val="12"/>
          <w:szCs w:val="12"/>
        </w:rPr>
      </w:pPr>
    </w:p>
    <w:p w:rsidR="005E0132" w:rsidRPr="00836E2E" w:rsidRDefault="00DF294B" w:rsidP="00DF294B">
      <w:pPr>
        <w:pStyle w:val="11"/>
        <w:tabs>
          <w:tab w:val="left" w:pos="7590"/>
        </w:tabs>
        <w:rPr>
          <w:sz w:val="27"/>
          <w:szCs w:val="27"/>
        </w:rPr>
      </w:pPr>
      <w:r w:rsidRPr="00836E2E">
        <w:rPr>
          <w:sz w:val="27"/>
          <w:szCs w:val="27"/>
        </w:rPr>
        <w:t xml:space="preserve"> </w:t>
      </w:r>
      <w:r w:rsidR="00B80EE9" w:rsidRPr="00836E2E">
        <w:rPr>
          <w:sz w:val="27"/>
          <w:szCs w:val="27"/>
        </w:rPr>
        <w:t xml:space="preserve">      </w:t>
      </w:r>
      <w:r w:rsidR="003B4AA0" w:rsidRPr="00836E2E">
        <w:rPr>
          <w:sz w:val="27"/>
          <w:szCs w:val="27"/>
        </w:rPr>
        <w:t xml:space="preserve">       </w:t>
      </w:r>
      <w:r w:rsidR="00B80EE9" w:rsidRPr="00836E2E">
        <w:rPr>
          <w:sz w:val="27"/>
          <w:szCs w:val="27"/>
        </w:rPr>
        <w:t xml:space="preserve">     </w:t>
      </w:r>
      <w:r w:rsidR="00686B13" w:rsidRPr="00836E2E">
        <w:rPr>
          <w:sz w:val="27"/>
          <w:szCs w:val="27"/>
        </w:rPr>
        <w:t xml:space="preserve">  </w:t>
      </w:r>
      <w:r w:rsidR="005C0A12">
        <w:rPr>
          <w:sz w:val="27"/>
          <w:szCs w:val="27"/>
        </w:rPr>
        <w:t>19</w:t>
      </w:r>
      <w:r w:rsidRPr="00836E2E">
        <w:rPr>
          <w:sz w:val="27"/>
          <w:szCs w:val="27"/>
        </w:rPr>
        <w:t>.</w:t>
      </w:r>
      <w:r w:rsidR="006D7C86">
        <w:rPr>
          <w:sz w:val="27"/>
          <w:szCs w:val="27"/>
        </w:rPr>
        <w:t>12</w:t>
      </w:r>
      <w:r w:rsidRPr="00836E2E">
        <w:rPr>
          <w:sz w:val="27"/>
          <w:szCs w:val="27"/>
        </w:rPr>
        <w:t>.201</w:t>
      </w:r>
      <w:r w:rsidR="005C0A12">
        <w:rPr>
          <w:sz w:val="27"/>
          <w:szCs w:val="27"/>
        </w:rPr>
        <w:t>8</w:t>
      </w:r>
      <w:r w:rsidR="003B4AA0" w:rsidRPr="00836E2E">
        <w:rPr>
          <w:sz w:val="27"/>
          <w:szCs w:val="27"/>
        </w:rPr>
        <w:t xml:space="preserve">                              </w:t>
      </w:r>
      <w:r w:rsidR="00686B13" w:rsidRPr="00836E2E">
        <w:rPr>
          <w:sz w:val="27"/>
          <w:szCs w:val="27"/>
        </w:rPr>
        <w:t xml:space="preserve">                              </w:t>
      </w:r>
      <w:r w:rsidRPr="00836E2E">
        <w:rPr>
          <w:sz w:val="27"/>
          <w:szCs w:val="27"/>
        </w:rPr>
        <w:t>№</w:t>
      </w:r>
      <w:r w:rsidR="00361D15" w:rsidRPr="00836E2E">
        <w:rPr>
          <w:sz w:val="27"/>
          <w:szCs w:val="27"/>
        </w:rPr>
        <w:t xml:space="preserve"> </w:t>
      </w:r>
      <w:r w:rsidR="00EC206E">
        <w:rPr>
          <w:sz w:val="27"/>
          <w:szCs w:val="27"/>
        </w:rPr>
        <w:t>115</w:t>
      </w:r>
    </w:p>
    <w:p w:rsidR="005E0132" w:rsidRDefault="005E0132" w:rsidP="00EE0000">
      <w:pPr>
        <w:pStyle w:val="11"/>
        <w:tabs>
          <w:tab w:val="right" w:pos="10773"/>
        </w:tabs>
        <w:rPr>
          <w:b/>
          <w:sz w:val="27"/>
          <w:szCs w:val="27"/>
        </w:rPr>
      </w:pPr>
    </w:p>
    <w:p w:rsidR="00E763E0" w:rsidRPr="00836E2E" w:rsidRDefault="00E763E0" w:rsidP="00EE0000">
      <w:pPr>
        <w:pStyle w:val="11"/>
        <w:tabs>
          <w:tab w:val="right" w:pos="10773"/>
        </w:tabs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3"/>
      </w:tblGrid>
      <w:tr w:rsidR="00A1266B" w:rsidRPr="00836E2E" w:rsidTr="00FC3003">
        <w:trPr>
          <w:trHeight w:val="2434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3B4AA0" w:rsidRPr="00836E2E" w:rsidRDefault="003B4AA0" w:rsidP="009A339B">
            <w:pPr>
              <w:pStyle w:val="11"/>
              <w:tabs>
                <w:tab w:val="right" w:pos="10773"/>
              </w:tabs>
              <w:ind w:left="340"/>
              <w:jc w:val="both"/>
              <w:rPr>
                <w:color w:val="000000"/>
                <w:sz w:val="27"/>
                <w:szCs w:val="27"/>
              </w:rPr>
            </w:pPr>
          </w:p>
          <w:p w:rsidR="003B4AA0" w:rsidRPr="00836E2E" w:rsidRDefault="003B4AA0" w:rsidP="009A339B">
            <w:pPr>
              <w:pStyle w:val="11"/>
              <w:tabs>
                <w:tab w:val="right" w:pos="10773"/>
              </w:tabs>
              <w:ind w:left="340"/>
              <w:jc w:val="both"/>
              <w:rPr>
                <w:color w:val="000000"/>
                <w:sz w:val="27"/>
                <w:szCs w:val="27"/>
              </w:rPr>
            </w:pPr>
          </w:p>
          <w:p w:rsidR="00A1266B" w:rsidRPr="005F2526" w:rsidRDefault="00B26DF6" w:rsidP="00FC3003">
            <w:pPr>
              <w:pStyle w:val="11"/>
              <w:tabs>
                <w:tab w:val="right" w:pos="10773"/>
              </w:tabs>
              <w:spacing w:line="216" w:lineRule="auto"/>
              <w:ind w:left="176" w:right="34"/>
              <w:jc w:val="both"/>
              <w:rPr>
                <w:color w:val="000000"/>
                <w:sz w:val="28"/>
                <w:szCs w:val="28"/>
              </w:rPr>
            </w:pPr>
            <w:r w:rsidRPr="005F2526">
              <w:rPr>
                <w:color w:val="000000"/>
                <w:sz w:val="28"/>
                <w:szCs w:val="28"/>
              </w:rPr>
              <w:t xml:space="preserve">О </w:t>
            </w:r>
            <w:r w:rsidR="00FC3003" w:rsidRPr="005F2526">
              <w:rPr>
                <w:color w:val="000000"/>
                <w:sz w:val="28"/>
                <w:szCs w:val="28"/>
              </w:rPr>
              <w:t>внесении изменений в распоряжение службы по тарифам Астраханской области от 22.12.2014 № 242</w:t>
            </w:r>
          </w:p>
        </w:tc>
      </w:tr>
    </w:tbl>
    <w:p w:rsidR="00E11078" w:rsidRDefault="00E11078" w:rsidP="0066645F">
      <w:pPr>
        <w:pStyle w:val="a6"/>
        <w:spacing w:after="0"/>
        <w:ind w:left="0" w:right="-110" w:firstLine="708"/>
        <w:jc w:val="both"/>
        <w:rPr>
          <w:sz w:val="40"/>
          <w:szCs w:val="40"/>
        </w:rPr>
      </w:pPr>
    </w:p>
    <w:p w:rsidR="00465FD7" w:rsidRPr="00465FD7" w:rsidRDefault="00465FD7" w:rsidP="00465FD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465FD7">
        <w:rPr>
          <w:sz w:val="28"/>
          <w:szCs w:val="28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5C0A12">
        <w:rPr>
          <w:sz w:val="28"/>
          <w:szCs w:val="28"/>
        </w:rPr>
        <w:t>19</w:t>
      </w:r>
      <w:r w:rsidRPr="00465FD7">
        <w:rPr>
          <w:sz w:val="28"/>
          <w:szCs w:val="28"/>
        </w:rPr>
        <w:t>.</w:t>
      </w:r>
      <w:r w:rsidR="006D7C86">
        <w:rPr>
          <w:sz w:val="28"/>
          <w:szCs w:val="28"/>
        </w:rPr>
        <w:t>12</w:t>
      </w:r>
      <w:r w:rsidRPr="00465FD7">
        <w:rPr>
          <w:sz w:val="28"/>
          <w:szCs w:val="28"/>
        </w:rPr>
        <w:t>.201</w:t>
      </w:r>
      <w:r w:rsidR="005C0A12">
        <w:rPr>
          <w:sz w:val="28"/>
          <w:szCs w:val="28"/>
        </w:rPr>
        <w:t>8</w:t>
      </w:r>
      <w:r w:rsidRPr="00465FD7">
        <w:rPr>
          <w:sz w:val="28"/>
          <w:szCs w:val="28"/>
        </w:rPr>
        <w:t xml:space="preserve"> № </w:t>
      </w:r>
      <w:r w:rsidR="00EC206E">
        <w:rPr>
          <w:sz w:val="28"/>
          <w:szCs w:val="28"/>
        </w:rPr>
        <w:t>210</w:t>
      </w:r>
      <w:r w:rsidRPr="00465FD7">
        <w:rPr>
          <w:sz w:val="28"/>
          <w:szCs w:val="28"/>
        </w:rPr>
        <w:t>:</w:t>
      </w:r>
    </w:p>
    <w:p w:rsidR="003E3FC8" w:rsidRPr="005B2554" w:rsidRDefault="005B2554" w:rsidP="005B2554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23B5" w:rsidRPr="005B2554">
        <w:rPr>
          <w:sz w:val="28"/>
          <w:szCs w:val="28"/>
        </w:rPr>
        <w:t>Внести в распоряжение службы по тарифам Астраханской области от 22.12.2014 № 242 «О тарифах на услуги по передаче электрической энергии ООО «Газпром энерго» (ОГРН 1027739841370) на долгосрочный период регулирования» изменения</w:t>
      </w:r>
      <w:r w:rsidRPr="005B2554">
        <w:rPr>
          <w:sz w:val="28"/>
          <w:szCs w:val="28"/>
        </w:rPr>
        <w:t>, изложив приложения № 2-4 к распоряжению в новой редакции согласно приложениям № 1-3 к настоящему распоряжению.</w:t>
      </w:r>
    </w:p>
    <w:p w:rsidR="005B2554" w:rsidRDefault="005B2554" w:rsidP="00ED29B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распоряжение службы по тарифам Астраханской области от </w:t>
      </w:r>
      <w:r w:rsidR="005C0A12">
        <w:rPr>
          <w:sz w:val="28"/>
          <w:szCs w:val="28"/>
        </w:rPr>
        <w:t>22</w:t>
      </w:r>
      <w:r w:rsidR="00F057C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0A12">
        <w:rPr>
          <w:sz w:val="28"/>
          <w:szCs w:val="28"/>
        </w:rPr>
        <w:t>2.2017</w:t>
      </w:r>
      <w:r w:rsidR="00F057C0">
        <w:rPr>
          <w:sz w:val="28"/>
          <w:szCs w:val="28"/>
        </w:rPr>
        <w:t xml:space="preserve"> № 2</w:t>
      </w:r>
      <w:r w:rsidR="005C0A12">
        <w:rPr>
          <w:sz w:val="28"/>
          <w:szCs w:val="28"/>
        </w:rPr>
        <w:t>04</w:t>
      </w:r>
      <w:r>
        <w:rPr>
          <w:sz w:val="28"/>
          <w:szCs w:val="28"/>
        </w:rPr>
        <w:t xml:space="preserve"> «О внесении изменений в распоряжение службы по тарифам Астраханской области от 22.12.2014 </w:t>
      </w:r>
      <w:r w:rsidR="00920E2D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242».</w:t>
      </w:r>
    </w:p>
    <w:p w:rsidR="009D16E4" w:rsidRPr="005F2526" w:rsidRDefault="00920E2D" w:rsidP="009D16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6E4" w:rsidRPr="005F2526">
        <w:rPr>
          <w:sz w:val="28"/>
          <w:szCs w:val="28"/>
        </w:rPr>
        <w:t>. Начальнику отдела контроля и регулирования тарифов (цен) в сфере электроэнергетики и газоснабжения службы по тарифам Астраханской области в семидневный срок со дня принятия:</w:t>
      </w:r>
    </w:p>
    <w:p w:rsidR="00FD6C01" w:rsidRPr="005F2526" w:rsidRDefault="00920E2D" w:rsidP="009D16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6C01" w:rsidRPr="005F2526">
        <w:rPr>
          <w:sz w:val="28"/>
          <w:szCs w:val="28"/>
        </w:rPr>
        <w:t xml:space="preserve">.1. Направить копию настоящего распоряжения в </w:t>
      </w:r>
      <w:r w:rsidR="003C23B5" w:rsidRPr="005F2526">
        <w:rPr>
          <w:sz w:val="28"/>
          <w:szCs w:val="28"/>
        </w:rPr>
        <w:t>Федеральн</w:t>
      </w:r>
      <w:r w:rsidR="0021143A" w:rsidRPr="005F2526">
        <w:rPr>
          <w:sz w:val="28"/>
          <w:szCs w:val="28"/>
        </w:rPr>
        <w:t>ую</w:t>
      </w:r>
      <w:r w:rsidR="003C23B5" w:rsidRPr="005F2526">
        <w:rPr>
          <w:sz w:val="28"/>
          <w:szCs w:val="28"/>
        </w:rPr>
        <w:t xml:space="preserve"> антимонопольн</w:t>
      </w:r>
      <w:r w:rsidR="0021143A" w:rsidRPr="005F2526">
        <w:rPr>
          <w:sz w:val="28"/>
          <w:szCs w:val="28"/>
        </w:rPr>
        <w:t>ую</w:t>
      </w:r>
      <w:r w:rsidR="003C23B5" w:rsidRPr="005F2526">
        <w:rPr>
          <w:sz w:val="28"/>
          <w:szCs w:val="28"/>
        </w:rPr>
        <w:t xml:space="preserve"> служб</w:t>
      </w:r>
      <w:r w:rsidR="0021143A" w:rsidRPr="005F2526">
        <w:rPr>
          <w:sz w:val="28"/>
          <w:szCs w:val="28"/>
        </w:rPr>
        <w:t>у</w:t>
      </w:r>
      <w:r w:rsidR="00FD6C01" w:rsidRPr="005F2526">
        <w:rPr>
          <w:sz w:val="28"/>
          <w:szCs w:val="28"/>
        </w:rPr>
        <w:t>.</w:t>
      </w:r>
    </w:p>
    <w:p w:rsidR="00FD6C01" w:rsidRPr="005F2526" w:rsidRDefault="00920E2D" w:rsidP="009D16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6C01" w:rsidRPr="005F2526">
        <w:rPr>
          <w:sz w:val="28"/>
          <w:szCs w:val="28"/>
        </w:rPr>
        <w:t xml:space="preserve">.2. Направить копии настоящего распоряжения и протокола заседания коллегии службы по тарифам Астраханской области </w:t>
      </w:r>
      <w:r w:rsidR="00EC3479" w:rsidRPr="005F2526">
        <w:rPr>
          <w:sz w:val="28"/>
          <w:szCs w:val="28"/>
        </w:rPr>
        <w:t xml:space="preserve">от </w:t>
      </w:r>
      <w:r w:rsidR="005C0A12">
        <w:rPr>
          <w:sz w:val="28"/>
          <w:szCs w:val="28"/>
        </w:rPr>
        <w:t>19</w:t>
      </w:r>
      <w:r w:rsidR="006D7C86">
        <w:rPr>
          <w:sz w:val="28"/>
          <w:szCs w:val="28"/>
        </w:rPr>
        <w:t>.12</w:t>
      </w:r>
      <w:r w:rsidR="00EC3479" w:rsidRPr="005F2526">
        <w:rPr>
          <w:sz w:val="28"/>
          <w:szCs w:val="28"/>
        </w:rPr>
        <w:t>.20</w:t>
      </w:r>
      <w:r w:rsidR="005C0A12">
        <w:rPr>
          <w:sz w:val="28"/>
          <w:szCs w:val="28"/>
        </w:rPr>
        <w:t>18</w:t>
      </w:r>
      <w:r w:rsidR="00EC3479" w:rsidRPr="005F2526">
        <w:rPr>
          <w:sz w:val="28"/>
          <w:szCs w:val="28"/>
        </w:rPr>
        <w:t xml:space="preserve"> </w:t>
      </w:r>
      <w:r w:rsidR="00EC3479">
        <w:rPr>
          <w:sz w:val="28"/>
          <w:szCs w:val="28"/>
        </w:rPr>
        <w:t xml:space="preserve">    </w:t>
      </w:r>
      <w:r w:rsidR="00EC3479" w:rsidRPr="005F2526">
        <w:rPr>
          <w:sz w:val="28"/>
          <w:szCs w:val="28"/>
        </w:rPr>
        <w:t xml:space="preserve">№ </w:t>
      </w:r>
      <w:r w:rsidR="008004BC">
        <w:rPr>
          <w:sz w:val="28"/>
          <w:szCs w:val="28"/>
        </w:rPr>
        <w:t>210</w:t>
      </w:r>
      <w:r w:rsidR="00FD6C01" w:rsidRPr="005F2526">
        <w:rPr>
          <w:sz w:val="28"/>
          <w:szCs w:val="28"/>
        </w:rPr>
        <w:t xml:space="preserve"> в </w:t>
      </w:r>
      <w:r w:rsidR="00B26DF6" w:rsidRPr="005F2526">
        <w:rPr>
          <w:sz w:val="28"/>
          <w:szCs w:val="28"/>
        </w:rPr>
        <w:t>ООО «Газпром энерго» (ОГРН 1027739841370)</w:t>
      </w:r>
      <w:r w:rsidR="00F81703" w:rsidRPr="005F2526">
        <w:rPr>
          <w:sz w:val="28"/>
          <w:szCs w:val="28"/>
        </w:rPr>
        <w:t>.</w:t>
      </w:r>
    </w:p>
    <w:p w:rsidR="00BF0786" w:rsidRPr="005F2526" w:rsidRDefault="00920E2D" w:rsidP="00BF07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6E4" w:rsidRPr="005F2526">
        <w:rPr>
          <w:sz w:val="28"/>
          <w:szCs w:val="28"/>
        </w:rPr>
        <w:t>.</w:t>
      </w:r>
      <w:r w:rsidR="00FD6C01" w:rsidRPr="005F2526">
        <w:rPr>
          <w:sz w:val="28"/>
          <w:szCs w:val="28"/>
        </w:rPr>
        <w:t>3</w:t>
      </w:r>
      <w:r w:rsidR="009D16E4" w:rsidRPr="005F2526">
        <w:rPr>
          <w:sz w:val="28"/>
          <w:szCs w:val="28"/>
        </w:rPr>
        <w:t xml:space="preserve">. Разместить настоящее распоряжение </w:t>
      </w:r>
      <w:r w:rsidR="00FD6C01" w:rsidRPr="005F2526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EC3479" w:rsidRPr="005F2526">
        <w:rPr>
          <w:sz w:val="28"/>
          <w:szCs w:val="28"/>
        </w:rPr>
        <w:t xml:space="preserve">от </w:t>
      </w:r>
      <w:r w:rsidR="005C0A12">
        <w:rPr>
          <w:sz w:val="28"/>
          <w:szCs w:val="28"/>
        </w:rPr>
        <w:t>19</w:t>
      </w:r>
      <w:r w:rsidR="00EC3479" w:rsidRPr="005F2526">
        <w:rPr>
          <w:sz w:val="28"/>
          <w:szCs w:val="28"/>
        </w:rPr>
        <w:t>.</w:t>
      </w:r>
      <w:r w:rsidR="006D7C86">
        <w:rPr>
          <w:sz w:val="28"/>
          <w:szCs w:val="28"/>
        </w:rPr>
        <w:t>12</w:t>
      </w:r>
      <w:r w:rsidR="00EC3479" w:rsidRPr="005F2526">
        <w:rPr>
          <w:sz w:val="28"/>
          <w:szCs w:val="28"/>
        </w:rPr>
        <w:t>.201</w:t>
      </w:r>
      <w:r w:rsidR="005C0A12">
        <w:rPr>
          <w:sz w:val="28"/>
          <w:szCs w:val="28"/>
        </w:rPr>
        <w:t>8</w:t>
      </w:r>
      <w:r w:rsidR="00EC3479" w:rsidRPr="005F2526">
        <w:rPr>
          <w:sz w:val="28"/>
          <w:szCs w:val="28"/>
        </w:rPr>
        <w:t xml:space="preserve"> № </w:t>
      </w:r>
      <w:r w:rsidR="00EC206E">
        <w:rPr>
          <w:sz w:val="28"/>
          <w:szCs w:val="28"/>
        </w:rPr>
        <w:t>210</w:t>
      </w:r>
      <w:r w:rsidR="00CB161D" w:rsidRPr="005F2526">
        <w:rPr>
          <w:sz w:val="28"/>
          <w:szCs w:val="28"/>
        </w:rPr>
        <w:t xml:space="preserve"> </w:t>
      </w:r>
      <w:r w:rsidR="009D16E4" w:rsidRPr="005F2526">
        <w:rPr>
          <w:sz w:val="28"/>
          <w:szCs w:val="28"/>
        </w:rPr>
        <w:t xml:space="preserve">на официальном сайте службы по тарифам Астраханской области в информационно-телекоммуникационной сети «Интернет» </w:t>
      </w:r>
      <w:r w:rsidR="00BF0786" w:rsidRPr="005F2526">
        <w:rPr>
          <w:sz w:val="28"/>
          <w:szCs w:val="28"/>
        </w:rPr>
        <w:t>(htt</w:t>
      </w:r>
      <w:r w:rsidR="00BF0786" w:rsidRPr="005F2526">
        <w:rPr>
          <w:sz w:val="28"/>
          <w:szCs w:val="28"/>
          <w:lang w:val="en-US"/>
        </w:rPr>
        <w:t>p</w:t>
      </w:r>
      <w:r w:rsidR="00BF0786" w:rsidRPr="005F2526">
        <w:rPr>
          <w:sz w:val="28"/>
          <w:szCs w:val="28"/>
        </w:rPr>
        <w:t>://astrtarif.ru).</w:t>
      </w:r>
    </w:p>
    <w:p w:rsidR="009D16E4" w:rsidRPr="005F2526" w:rsidRDefault="00920E2D" w:rsidP="009D16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D16E4" w:rsidRPr="005F2526">
        <w:rPr>
          <w:sz w:val="28"/>
          <w:szCs w:val="28"/>
        </w:rPr>
        <w:t>.</w:t>
      </w:r>
      <w:r w:rsidR="00FD6C01" w:rsidRPr="005F2526">
        <w:rPr>
          <w:sz w:val="28"/>
          <w:szCs w:val="28"/>
        </w:rPr>
        <w:t>4</w:t>
      </w:r>
      <w:r w:rsidR="009D16E4" w:rsidRPr="005F2526">
        <w:rPr>
          <w:sz w:val="28"/>
          <w:szCs w:val="28"/>
        </w:rPr>
        <w:t xml:space="preserve">. Обеспечить включение настоящего распоряжения в справочно-правовые системы </w:t>
      </w:r>
      <w:r w:rsidR="00A4787A" w:rsidRPr="00A4787A">
        <w:rPr>
          <w:bCs/>
          <w:iCs/>
          <w:sz w:val="28"/>
          <w:szCs w:val="28"/>
        </w:rPr>
        <w:t>«Консультант Плюс» ООО «РентаСервис»</w:t>
      </w:r>
      <w:r w:rsidR="009D16E4" w:rsidRPr="005F2526">
        <w:rPr>
          <w:sz w:val="28"/>
          <w:szCs w:val="28"/>
        </w:rPr>
        <w:t xml:space="preserve"> и «ГАРАНТ» ООО «Астрахань-Гарант-Сервис».</w:t>
      </w:r>
    </w:p>
    <w:p w:rsidR="009D16E4" w:rsidRPr="005F2526" w:rsidRDefault="00920E2D" w:rsidP="009D16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6E4" w:rsidRPr="005F2526">
        <w:rPr>
          <w:sz w:val="28"/>
          <w:szCs w:val="28"/>
        </w:rPr>
        <w:t xml:space="preserve">. Распоряжение вступает в силу </w:t>
      </w:r>
      <w:r w:rsidR="00180E86" w:rsidRPr="005F2526">
        <w:rPr>
          <w:sz w:val="28"/>
          <w:szCs w:val="28"/>
        </w:rPr>
        <w:t>с 01.01.201</w:t>
      </w:r>
      <w:r w:rsidR="005C0A12">
        <w:rPr>
          <w:sz w:val="28"/>
          <w:szCs w:val="28"/>
        </w:rPr>
        <w:t>9</w:t>
      </w:r>
      <w:r w:rsidR="009D16E4" w:rsidRPr="005F2526">
        <w:rPr>
          <w:sz w:val="28"/>
          <w:szCs w:val="28"/>
        </w:rPr>
        <w:t>.</w:t>
      </w:r>
    </w:p>
    <w:p w:rsidR="00577BD5" w:rsidRPr="005F2526" w:rsidRDefault="00577BD5" w:rsidP="003849DF">
      <w:pPr>
        <w:pStyle w:val="21"/>
        <w:ind w:firstLine="0"/>
        <w:rPr>
          <w:szCs w:val="28"/>
        </w:rPr>
      </w:pPr>
    </w:p>
    <w:p w:rsidR="00D87920" w:rsidRPr="005F2526" w:rsidRDefault="00D87920" w:rsidP="00D87920">
      <w:pPr>
        <w:pStyle w:val="12"/>
        <w:rPr>
          <w:b w:val="0"/>
          <w:i w:val="0"/>
          <w:color w:val="FF0000"/>
          <w:szCs w:val="28"/>
        </w:rPr>
      </w:pPr>
    </w:p>
    <w:p w:rsidR="00D87920" w:rsidRPr="005F2526" w:rsidRDefault="00D87920" w:rsidP="00D87920">
      <w:pPr>
        <w:pStyle w:val="12"/>
        <w:rPr>
          <w:b w:val="0"/>
          <w:i w:val="0"/>
          <w:szCs w:val="28"/>
        </w:rPr>
      </w:pPr>
    </w:p>
    <w:p w:rsidR="000E4A91" w:rsidRDefault="005C0A12" w:rsidP="00836E2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И. о. р</w:t>
      </w:r>
      <w:r w:rsidR="00D87920" w:rsidRPr="005F252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 xml:space="preserve">я     </w:t>
      </w:r>
      <w:r w:rsidR="00D87920" w:rsidRPr="005F2526">
        <w:rPr>
          <w:b w:val="0"/>
          <w:i w:val="0"/>
          <w:szCs w:val="28"/>
        </w:rPr>
        <w:t xml:space="preserve">                                     </w:t>
      </w:r>
      <w:r w:rsidR="0063036A" w:rsidRPr="005F2526">
        <w:rPr>
          <w:b w:val="0"/>
          <w:i w:val="0"/>
          <w:szCs w:val="28"/>
        </w:rPr>
        <w:t xml:space="preserve">                    </w:t>
      </w:r>
      <w:r w:rsidR="00EB1BFD" w:rsidRPr="005F2526">
        <w:rPr>
          <w:b w:val="0"/>
          <w:i w:val="0"/>
          <w:szCs w:val="28"/>
        </w:rPr>
        <w:t xml:space="preserve">     </w:t>
      </w:r>
      <w:r w:rsidR="00D87920" w:rsidRPr="005F2526">
        <w:rPr>
          <w:b w:val="0"/>
          <w:i w:val="0"/>
          <w:szCs w:val="28"/>
        </w:rPr>
        <w:t xml:space="preserve"> </w:t>
      </w:r>
      <w:r w:rsidR="00BE0642" w:rsidRPr="005F2526">
        <w:rPr>
          <w:b w:val="0"/>
          <w:i w:val="0"/>
          <w:szCs w:val="28"/>
        </w:rPr>
        <w:t xml:space="preserve">      </w:t>
      </w:r>
      <w:r w:rsidR="00D87920" w:rsidRPr="005F2526">
        <w:rPr>
          <w:b w:val="0"/>
          <w:i w:val="0"/>
          <w:szCs w:val="28"/>
        </w:rPr>
        <w:t xml:space="preserve">  </w:t>
      </w:r>
      <w:r w:rsidR="00EB1BFD" w:rsidRPr="005F2526">
        <w:rPr>
          <w:b w:val="0"/>
          <w:i w:val="0"/>
          <w:szCs w:val="28"/>
        </w:rPr>
        <w:t>О.Г. Зверева</w:t>
      </w:r>
    </w:p>
    <w:p w:rsidR="000E4A91" w:rsidRPr="000E4A91" w:rsidRDefault="000E4A91" w:rsidP="000E4A91"/>
    <w:p w:rsidR="000E4A91" w:rsidRDefault="000E4A91" w:rsidP="000E4A91"/>
    <w:p w:rsidR="000E4A91" w:rsidRDefault="000E4A91" w:rsidP="000E4A91">
      <w:pPr>
        <w:sectPr w:rsidR="000E4A91" w:rsidSect="007B0919">
          <w:headerReference w:type="even" r:id="rId8"/>
          <w:headerReference w:type="default" r:id="rId9"/>
          <w:pgSz w:w="11906" w:h="16838"/>
          <w:pgMar w:top="1134" w:right="851" w:bottom="709" w:left="1985" w:header="720" w:footer="720" w:gutter="0"/>
          <w:pgNumType w:start="1"/>
          <w:cols w:space="720"/>
          <w:titlePg/>
        </w:sectPr>
      </w:pP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727"/>
        <w:gridCol w:w="1526"/>
        <w:gridCol w:w="1170"/>
        <w:gridCol w:w="236"/>
        <w:gridCol w:w="11"/>
        <w:gridCol w:w="1329"/>
        <w:gridCol w:w="1329"/>
        <w:gridCol w:w="1250"/>
        <w:gridCol w:w="1337"/>
        <w:gridCol w:w="1276"/>
        <w:gridCol w:w="1417"/>
        <w:gridCol w:w="1276"/>
      </w:tblGrid>
      <w:tr w:rsidR="000E4A91" w:rsidRPr="000E4A91" w:rsidTr="002F58F7">
        <w:trPr>
          <w:trHeight w:val="14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>
            <w:pPr>
              <w:rPr>
                <w:sz w:val="24"/>
                <w:szCs w:val="24"/>
              </w:rPr>
            </w:pPr>
            <w:bookmarkStart w:id="1" w:name="RANGE!B1:L15"/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91" w:rsidRPr="000E4A91" w:rsidRDefault="000E4A91" w:rsidP="000E4A9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91" w:rsidRDefault="000E4A91" w:rsidP="000E4A91">
            <w:pPr>
              <w:rPr>
                <w:color w:val="000000"/>
                <w:sz w:val="22"/>
                <w:szCs w:val="22"/>
              </w:rPr>
            </w:pPr>
            <w:r w:rsidRPr="000E4A91">
              <w:rPr>
                <w:color w:val="000000"/>
                <w:sz w:val="22"/>
                <w:szCs w:val="22"/>
              </w:rPr>
              <w:t xml:space="preserve">Приложение № 1 </w:t>
            </w:r>
            <w:r w:rsidRPr="000E4A91">
              <w:rPr>
                <w:color w:val="000000"/>
                <w:sz w:val="22"/>
                <w:szCs w:val="22"/>
              </w:rPr>
              <w:br/>
              <w:t>к распоряжению</w:t>
            </w:r>
          </w:p>
          <w:p w:rsidR="000E4A91" w:rsidRDefault="000E4A91" w:rsidP="000E4A91">
            <w:pPr>
              <w:rPr>
                <w:color w:val="000000"/>
                <w:sz w:val="22"/>
                <w:szCs w:val="22"/>
              </w:rPr>
            </w:pPr>
            <w:r w:rsidRPr="000E4A91">
              <w:rPr>
                <w:color w:val="000000"/>
                <w:sz w:val="22"/>
                <w:szCs w:val="22"/>
              </w:rPr>
              <w:t xml:space="preserve"> службы по тарифам </w:t>
            </w:r>
          </w:p>
          <w:p w:rsidR="000E4A91" w:rsidRPr="000E4A91" w:rsidRDefault="000E4A91" w:rsidP="00EC206E">
            <w:pPr>
              <w:rPr>
                <w:color w:val="000000"/>
                <w:sz w:val="22"/>
                <w:szCs w:val="22"/>
              </w:rPr>
            </w:pPr>
            <w:r w:rsidRPr="000E4A91">
              <w:rPr>
                <w:color w:val="000000"/>
                <w:sz w:val="22"/>
                <w:szCs w:val="22"/>
              </w:rPr>
              <w:t xml:space="preserve">Астраханской области                      от </w:t>
            </w:r>
            <w:r w:rsidR="005E5628">
              <w:rPr>
                <w:color w:val="000000"/>
                <w:sz w:val="22"/>
                <w:szCs w:val="22"/>
              </w:rPr>
              <w:t>19</w:t>
            </w:r>
            <w:r w:rsidRPr="000E4A91">
              <w:rPr>
                <w:color w:val="000000"/>
                <w:sz w:val="22"/>
                <w:szCs w:val="22"/>
              </w:rPr>
              <w:t>.12.201</w:t>
            </w:r>
            <w:r w:rsidR="005E5628">
              <w:rPr>
                <w:color w:val="000000"/>
                <w:sz w:val="22"/>
                <w:szCs w:val="22"/>
              </w:rPr>
              <w:t>8</w:t>
            </w:r>
            <w:r w:rsidRPr="000E4A91">
              <w:rPr>
                <w:color w:val="000000"/>
                <w:sz w:val="22"/>
                <w:szCs w:val="22"/>
              </w:rPr>
              <w:t xml:space="preserve"> № </w:t>
            </w:r>
            <w:r w:rsidR="00EC206E">
              <w:rPr>
                <w:color w:val="000000"/>
                <w:sz w:val="22"/>
                <w:szCs w:val="22"/>
              </w:rPr>
              <w:t>115</w:t>
            </w:r>
          </w:p>
        </w:tc>
      </w:tr>
      <w:tr w:rsidR="000E4A91" w:rsidRPr="000E4A91" w:rsidTr="000E4A91">
        <w:trPr>
          <w:trHeight w:val="1012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8"/>
                <w:szCs w:val="28"/>
              </w:rPr>
            </w:pPr>
            <w:r w:rsidRPr="000E4A91">
              <w:rPr>
                <w:color w:val="000000"/>
                <w:sz w:val="28"/>
                <w:szCs w:val="28"/>
              </w:rPr>
              <w:t>Тарифы на услуги по пере</w:t>
            </w:r>
            <w:r w:rsidR="005E5628">
              <w:rPr>
                <w:color w:val="000000"/>
                <w:sz w:val="28"/>
                <w:szCs w:val="28"/>
              </w:rPr>
              <w:t xml:space="preserve">даче электрической энергии для </w:t>
            </w:r>
            <w:r w:rsidRPr="000E4A91">
              <w:rPr>
                <w:color w:val="000000"/>
                <w:sz w:val="28"/>
                <w:szCs w:val="28"/>
              </w:rPr>
              <w:t xml:space="preserve">ООО «Газпром энерго» (ОГРН 1027739841370), обслуживающего преимущественно одного потребителя </w:t>
            </w:r>
          </w:p>
        </w:tc>
      </w:tr>
      <w:tr w:rsidR="000E4A91" w:rsidRPr="000E4A91" w:rsidTr="002F58F7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 полугодие 2016 года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 полугодие 2016 года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 полугодие 2017 года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 полугодие 2017 года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 полугодие 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 полугодие 2018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 полугодие 2019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 полугодие 2019 года</w:t>
            </w:r>
          </w:p>
        </w:tc>
      </w:tr>
      <w:tr w:rsidR="000E4A91" w:rsidRPr="000E4A91" w:rsidTr="002F58F7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E4A91" w:rsidRPr="000E4A91" w:rsidTr="002F58F7">
        <w:trPr>
          <w:trHeight w:val="6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 xml:space="preserve">Тарифы для территориальной сетевой организации ООО «Газпром энерго», которые оплачиваются </w:t>
            </w:r>
            <w:r w:rsidRPr="002F58F7">
              <w:rPr>
                <w:color w:val="000000"/>
                <w:sz w:val="24"/>
                <w:szCs w:val="24"/>
              </w:rPr>
              <w:t>монопотребителем</w:t>
            </w:r>
            <w:r w:rsidRPr="000E4A91">
              <w:rPr>
                <w:color w:val="000000"/>
                <w:sz w:val="24"/>
                <w:szCs w:val="24"/>
              </w:rPr>
              <w:t xml:space="preserve"> </w:t>
            </w:r>
            <w:r w:rsidR="009C6BE0">
              <w:rPr>
                <w:color w:val="000000"/>
                <w:sz w:val="24"/>
                <w:szCs w:val="24"/>
              </w:rPr>
              <w:t xml:space="preserve">ООО «Газпром переработка» </w:t>
            </w:r>
            <w:r w:rsidRPr="000E4A91">
              <w:rPr>
                <w:color w:val="000000"/>
                <w:sz w:val="24"/>
                <w:szCs w:val="24"/>
              </w:rPr>
              <w:t>(без учета НДС)</w:t>
            </w:r>
          </w:p>
        </w:tc>
      </w:tr>
      <w:tr w:rsidR="000E4A91" w:rsidRPr="000E4A91" w:rsidTr="002F58F7">
        <w:trPr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E5628" w:rsidRPr="000E4A91" w:rsidTr="002F58F7">
        <w:trPr>
          <w:trHeight w:val="9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2F58F7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руб./МВт*</w:t>
            </w:r>
          </w:p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527556,89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623596,64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551925,10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551925,10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538454,08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543257,82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097787" w:rsidP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516978,66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097787" w:rsidP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508928,43</w:t>
            </w:r>
          </w:p>
        </w:tc>
      </w:tr>
      <w:tr w:rsidR="005E5628" w:rsidRPr="000E4A91" w:rsidTr="002F58F7">
        <w:trPr>
          <w:trHeight w:val="11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руб./МВт*ч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26,88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29,64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30,51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31,92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35,92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44,88</w:t>
            </w:r>
          </w:p>
        </w:tc>
      </w:tr>
      <w:tr w:rsidR="005E5628" w:rsidRPr="000E4A91" w:rsidTr="002F58F7">
        <w:trPr>
          <w:trHeight w:val="4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руб./кВт*ч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0E4A91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0,8</w:t>
            </w:r>
            <w:r w:rsidR="000977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0,85</w:t>
            </w:r>
          </w:p>
        </w:tc>
      </w:tr>
      <w:tr w:rsidR="000E4A91" w:rsidRPr="000E4A91" w:rsidTr="002F58F7">
        <w:trPr>
          <w:trHeight w:val="4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НВВ без учета оплаты потерь</w:t>
            </w:r>
          </w:p>
        </w:tc>
      </w:tr>
      <w:tr w:rsidR="000E4A91" w:rsidRPr="000E4A91" w:rsidTr="002F58F7">
        <w:trPr>
          <w:trHeight w:val="2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0E4A91" w:rsidRPr="000E4A91" w:rsidTr="002F58F7">
        <w:trPr>
          <w:trHeight w:val="4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ООО «Газпром энерго»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698613,66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669906,16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91" w:rsidRPr="000E4A91" w:rsidRDefault="000E4A91" w:rsidP="000E4A91">
            <w:pPr>
              <w:jc w:val="center"/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696995,89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91" w:rsidRPr="000E4A91" w:rsidRDefault="00097787" w:rsidP="000E4A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652277,21</w:t>
            </w:r>
          </w:p>
        </w:tc>
      </w:tr>
      <w:tr w:rsidR="000E4A91" w:rsidRPr="000E4A91" w:rsidTr="000E4A91">
        <w:trPr>
          <w:trHeight w:val="939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91" w:rsidRPr="000E4A91" w:rsidRDefault="000E4A91" w:rsidP="000E4A91">
            <w:pPr>
              <w:rPr>
                <w:color w:val="000000"/>
                <w:sz w:val="24"/>
                <w:szCs w:val="24"/>
              </w:rPr>
            </w:pPr>
            <w:r w:rsidRPr="000E4A91">
              <w:rPr>
                <w:color w:val="000000"/>
                <w:sz w:val="24"/>
                <w:szCs w:val="24"/>
              </w:rPr>
              <w:t>величина тарифа отражена с учетом проведенн</w:t>
            </w:r>
            <w:r>
              <w:rPr>
                <w:color w:val="000000"/>
                <w:sz w:val="24"/>
                <w:szCs w:val="24"/>
              </w:rPr>
              <w:t xml:space="preserve">ых корректировок на основании </w:t>
            </w:r>
            <w:r w:rsidRPr="000E4A91">
              <w:rPr>
                <w:color w:val="000000"/>
                <w:sz w:val="24"/>
                <w:szCs w:val="24"/>
              </w:rPr>
              <w:t xml:space="preserve">Методических указаний по расчету тарифов на услуги по передаче электрической энергии, устанавливаемых с </w:t>
            </w:r>
            <w:r>
              <w:rPr>
                <w:color w:val="000000"/>
                <w:sz w:val="24"/>
                <w:szCs w:val="24"/>
              </w:rPr>
              <w:t>применением метода долгосрочной</w:t>
            </w:r>
            <w:r w:rsidRPr="000E4A91">
              <w:rPr>
                <w:color w:val="000000"/>
                <w:sz w:val="24"/>
                <w:szCs w:val="24"/>
              </w:rPr>
              <w:t xml:space="preserve"> индексации необходимой валовой выручки, утвержденных приказом ФСТ России от 17.02.2012 № 98-э.</w:t>
            </w:r>
          </w:p>
        </w:tc>
      </w:tr>
    </w:tbl>
    <w:p w:rsidR="001918E7" w:rsidRDefault="001918E7" w:rsidP="000E4A91">
      <w:pPr>
        <w:sectPr w:rsidR="001918E7" w:rsidSect="000E4A91">
          <w:pgSz w:w="16838" w:h="11906" w:orient="landscape"/>
          <w:pgMar w:top="142" w:right="709" w:bottom="1985" w:left="1134" w:header="720" w:footer="720" w:gutter="0"/>
          <w:pgNumType w:start="1"/>
          <w:cols w:space="720"/>
          <w:titlePg/>
          <w:docGrid w:linePitch="272"/>
        </w:sectPr>
      </w:pPr>
    </w:p>
    <w:p w:rsidR="001918E7" w:rsidRDefault="001918E7" w:rsidP="000E4A91"/>
    <w:p w:rsidR="001918E7" w:rsidRDefault="001918E7" w:rsidP="001918E7"/>
    <w:tbl>
      <w:tblPr>
        <w:tblW w:w="15529" w:type="dxa"/>
        <w:tblInd w:w="-318" w:type="dxa"/>
        <w:tblLook w:val="04A0" w:firstRow="1" w:lastRow="0" w:firstColumn="1" w:lastColumn="0" w:noHBand="0" w:noVBand="1"/>
      </w:tblPr>
      <w:tblGrid>
        <w:gridCol w:w="2345"/>
        <w:gridCol w:w="1562"/>
        <w:gridCol w:w="1773"/>
        <w:gridCol w:w="2124"/>
        <w:gridCol w:w="1914"/>
        <w:gridCol w:w="1773"/>
        <w:gridCol w:w="2124"/>
        <w:gridCol w:w="1914"/>
      </w:tblGrid>
      <w:tr w:rsidR="001918E7" w:rsidRPr="001918E7" w:rsidTr="008F4F42">
        <w:trPr>
          <w:trHeight w:val="1016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E7" w:rsidRDefault="001918E7" w:rsidP="001918E7">
            <w:pPr>
              <w:rPr>
                <w:color w:val="000000"/>
                <w:sz w:val="22"/>
                <w:szCs w:val="22"/>
              </w:rPr>
            </w:pPr>
            <w:r w:rsidRPr="001918E7">
              <w:rPr>
                <w:color w:val="000000"/>
                <w:sz w:val="22"/>
                <w:szCs w:val="22"/>
              </w:rPr>
              <w:t>Приложение № 2</w:t>
            </w:r>
            <w:r w:rsidRPr="001918E7">
              <w:rPr>
                <w:color w:val="000000"/>
                <w:sz w:val="22"/>
                <w:szCs w:val="22"/>
              </w:rPr>
              <w:br/>
              <w:t xml:space="preserve"> к распоряжению                                       службы по тарифам </w:t>
            </w:r>
          </w:p>
          <w:p w:rsidR="001918E7" w:rsidRDefault="001918E7" w:rsidP="001918E7">
            <w:pPr>
              <w:rPr>
                <w:color w:val="000000"/>
                <w:sz w:val="22"/>
                <w:szCs w:val="22"/>
              </w:rPr>
            </w:pPr>
            <w:r w:rsidRPr="001918E7">
              <w:rPr>
                <w:color w:val="000000"/>
                <w:sz w:val="22"/>
                <w:szCs w:val="22"/>
              </w:rPr>
              <w:t xml:space="preserve">Астраханской области                      </w:t>
            </w:r>
          </w:p>
          <w:p w:rsidR="001918E7" w:rsidRPr="001918E7" w:rsidRDefault="001918E7" w:rsidP="00EC206E">
            <w:pPr>
              <w:rPr>
                <w:color w:val="000000"/>
                <w:sz w:val="22"/>
                <w:szCs w:val="22"/>
              </w:rPr>
            </w:pPr>
            <w:r w:rsidRPr="001918E7">
              <w:rPr>
                <w:color w:val="000000"/>
                <w:sz w:val="22"/>
                <w:szCs w:val="22"/>
              </w:rPr>
              <w:t xml:space="preserve">от </w:t>
            </w:r>
            <w:r w:rsidR="005E5628">
              <w:rPr>
                <w:color w:val="000000"/>
                <w:sz w:val="22"/>
                <w:szCs w:val="22"/>
              </w:rPr>
              <w:t>19</w:t>
            </w:r>
            <w:r w:rsidRPr="001918E7">
              <w:rPr>
                <w:color w:val="000000"/>
                <w:sz w:val="22"/>
                <w:szCs w:val="22"/>
              </w:rPr>
              <w:t>.12.201</w:t>
            </w:r>
            <w:r w:rsidR="005E5628">
              <w:rPr>
                <w:color w:val="000000"/>
                <w:sz w:val="22"/>
                <w:szCs w:val="22"/>
              </w:rPr>
              <w:t>8</w:t>
            </w:r>
            <w:r w:rsidRPr="001918E7">
              <w:rPr>
                <w:color w:val="000000"/>
                <w:sz w:val="22"/>
                <w:szCs w:val="22"/>
              </w:rPr>
              <w:t xml:space="preserve"> № </w:t>
            </w:r>
            <w:r w:rsidR="00EC206E">
              <w:rPr>
                <w:color w:val="000000"/>
                <w:sz w:val="22"/>
                <w:szCs w:val="22"/>
              </w:rPr>
              <w:t>115</w:t>
            </w:r>
          </w:p>
        </w:tc>
      </w:tr>
      <w:tr w:rsidR="001918E7" w:rsidRPr="001918E7" w:rsidTr="008F4F42">
        <w:trPr>
          <w:trHeight w:val="795"/>
        </w:trPr>
        <w:tc>
          <w:tcPr>
            <w:tcW w:w="15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E7" w:rsidRDefault="001918E7" w:rsidP="001918E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8E7" w:rsidRPr="001918E7" w:rsidRDefault="001918E7" w:rsidP="001918E7">
            <w:pPr>
              <w:jc w:val="center"/>
              <w:rPr>
                <w:color w:val="000000"/>
                <w:sz w:val="28"/>
                <w:szCs w:val="28"/>
              </w:rPr>
            </w:pPr>
            <w:r w:rsidRPr="001918E7">
              <w:rPr>
                <w:color w:val="000000"/>
                <w:sz w:val="28"/>
                <w:szCs w:val="28"/>
              </w:rPr>
              <w:t xml:space="preserve">Индивидуальные тарифы на услуги по </w:t>
            </w:r>
            <w:r w:rsidR="008F4F42">
              <w:rPr>
                <w:color w:val="000000"/>
                <w:sz w:val="28"/>
                <w:szCs w:val="28"/>
              </w:rPr>
              <w:t xml:space="preserve">передаче электрической энергии </w:t>
            </w:r>
            <w:r w:rsidRPr="001918E7">
              <w:rPr>
                <w:color w:val="000000"/>
                <w:sz w:val="28"/>
                <w:szCs w:val="28"/>
              </w:rPr>
              <w:t>для взаиморасчетов между ООО «Газпром энерго» (ОГРН 1027739841370) и филиалом ПАО «МРСК Юга» - «Астраханьэнерго»</w:t>
            </w:r>
          </w:p>
        </w:tc>
      </w:tr>
      <w:tr w:rsidR="001918E7" w:rsidRPr="001918E7" w:rsidTr="008F4F42">
        <w:trPr>
          <w:trHeight w:val="287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right"/>
              <w:rPr>
                <w:color w:val="000000"/>
                <w:sz w:val="28"/>
                <w:szCs w:val="28"/>
              </w:rPr>
            </w:pPr>
            <w:r w:rsidRPr="001918E7">
              <w:rPr>
                <w:color w:val="000000"/>
                <w:sz w:val="28"/>
                <w:szCs w:val="28"/>
              </w:rPr>
              <w:t>(без НДС)</w:t>
            </w:r>
          </w:p>
        </w:tc>
      </w:tr>
      <w:tr w:rsidR="001918E7" w:rsidRPr="001918E7" w:rsidTr="008F4F42">
        <w:trPr>
          <w:trHeight w:val="309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1918E7" w:rsidRPr="001918E7" w:rsidTr="008F4F42">
        <w:trPr>
          <w:trHeight w:val="486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1918E7" w:rsidRPr="001918E7" w:rsidTr="008F4F42">
        <w:trPr>
          <w:trHeight w:val="1381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</w:tr>
      <w:tr w:rsidR="001918E7" w:rsidRPr="001918E7" w:rsidTr="008F4F42">
        <w:trPr>
          <w:trHeight w:val="276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42" w:rsidRPr="002F58F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руб./МВт·</w:t>
            </w:r>
          </w:p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мес</w:t>
            </w:r>
            <w:r w:rsidR="008F4F42" w:rsidRPr="002F58F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руб./МВт·ч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руб./кВт·ч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42" w:rsidRPr="002F58F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руб./МВт·</w:t>
            </w:r>
          </w:p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мес</w:t>
            </w:r>
            <w:r w:rsidR="008F4F42" w:rsidRPr="002F58F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руб./МВт·ч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руб./кВт·ч</w:t>
            </w:r>
          </w:p>
        </w:tc>
      </w:tr>
      <w:tr w:rsidR="001918E7" w:rsidRPr="001918E7" w:rsidTr="008F4F42">
        <w:trPr>
          <w:trHeight w:val="27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8</w:t>
            </w:r>
          </w:p>
        </w:tc>
      </w:tr>
      <w:tr w:rsidR="001918E7" w:rsidRPr="001918E7" w:rsidTr="008F4F42">
        <w:trPr>
          <w:trHeight w:val="652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ООО «Газпром энерго» (ОГРН 1027739841370)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476668,04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26,88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476668,04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29,64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0,78</w:t>
            </w:r>
          </w:p>
        </w:tc>
      </w:tr>
      <w:tr w:rsidR="001918E7" w:rsidRPr="001918E7" w:rsidTr="008F4F42">
        <w:trPr>
          <w:trHeight w:val="574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468220,45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30,51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468220,45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31,92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0,77</w:t>
            </w:r>
          </w:p>
        </w:tc>
      </w:tr>
      <w:tr w:rsidR="001918E7" w:rsidRPr="001918E7" w:rsidTr="008F4F42">
        <w:trPr>
          <w:trHeight w:val="563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454700,25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33,70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459307,71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35,92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7" w:rsidRPr="001918E7" w:rsidRDefault="001918E7" w:rsidP="001918E7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5E5628" w:rsidRPr="001918E7" w:rsidTr="008F4F42">
        <w:trPr>
          <w:trHeight w:val="619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628" w:rsidRPr="001918E7" w:rsidRDefault="005E5628" w:rsidP="005E56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28" w:rsidRPr="001918E7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097787" w:rsidP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419521,75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32,22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097787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0,6</w:t>
            </w:r>
            <w:r w:rsidR="0009778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097787" w:rsidP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411470,97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5E5628" w:rsidP="005E5628">
            <w:pPr>
              <w:jc w:val="center"/>
              <w:rPr>
                <w:color w:val="000000"/>
                <w:sz w:val="24"/>
                <w:szCs w:val="24"/>
              </w:rPr>
            </w:pPr>
            <w:r w:rsidRPr="005E5628">
              <w:rPr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28" w:rsidRPr="005E5628" w:rsidRDefault="00097787" w:rsidP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1918E7" w:rsidRPr="001918E7" w:rsidTr="008F4F42">
        <w:trPr>
          <w:trHeight w:val="862"/>
        </w:trPr>
        <w:tc>
          <w:tcPr>
            <w:tcW w:w="15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E7" w:rsidRPr="001918E7" w:rsidRDefault="001918E7" w:rsidP="001918E7">
            <w:pPr>
              <w:rPr>
                <w:color w:val="000000"/>
                <w:sz w:val="24"/>
                <w:szCs w:val="24"/>
              </w:rPr>
            </w:pPr>
            <w:r w:rsidRPr="001918E7">
              <w:rPr>
                <w:color w:val="000000"/>
                <w:sz w:val="24"/>
                <w:szCs w:val="24"/>
              </w:rPr>
              <w:t>величина тарифа отражена с учетом проведенн</w:t>
            </w:r>
            <w:r w:rsidR="008F4F42">
              <w:rPr>
                <w:color w:val="000000"/>
                <w:sz w:val="24"/>
                <w:szCs w:val="24"/>
              </w:rPr>
              <w:t xml:space="preserve">ых корректировок на основании </w:t>
            </w:r>
            <w:r w:rsidRPr="001918E7">
              <w:rPr>
                <w:color w:val="000000"/>
                <w:sz w:val="24"/>
                <w:szCs w:val="24"/>
              </w:rPr>
              <w:t xml:space="preserve">Методических указаний по расчету тарифов на услуги по передаче электрической энергии, устанавливаемых с </w:t>
            </w:r>
            <w:r w:rsidR="008F4F42">
              <w:rPr>
                <w:color w:val="000000"/>
                <w:sz w:val="24"/>
                <w:szCs w:val="24"/>
              </w:rPr>
              <w:t>применением метода долгосрочной</w:t>
            </w:r>
            <w:r w:rsidRPr="001918E7">
              <w:rPr>
                <w:color w:val="000000"/>
                <w:sz w:val="24"/>
                <w:szCs w:val="24"/>
              </w:rPr>
              <w:t xml:space="preserve"> индексации необходимой валовой выручки, утвержденных приказом ФСТ России от 17.02.2012 № 98-э.</w:t>
            </w:r>
          </w:p>
        </w:tc>
      </w:tr>
    </w:tbl>
    <w:p w:rsidR="00266694" w:rsidRDefault="00266694" w:rsidP="001918E7">
      <w:pPr>
        <w:sectPr w:rsidR="00266694" w:rsidSect="000E4A91">
          <w:pgSz w:w="16838" w:h="11906" w:orient="landscape"/>
          <w:pgMar w:top="142" w:right="709" w:bottom="1985" w:left="1134" w:header="720" w:footer="720" w:gutter="0"/>
          <w:pgNumType w:start="1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="-601" w:tblpY="-378"/>
        <w:tblW w:w="9764" w:type="dxa"/>
        <w:tblLook w:val="04A0" w:firstRow="1" w:lastRow="0" w:firstColumn="1" w:lastColumn="0" w:noHBand="0" w:noVBand="1"/>
      </w:tblPr>
      <w:tblGrid>
        <w:gridCol w:w="1383"/>
        <w:gridCol w:w="3447"/>
        <w:gridCol w:w="1511"/>
        <w:gridCol w:w="3423"/>
      </w:tblGrid>
      <w:tr w:rsidR="00266694" w:rsidRPr="00266694" w:rsidTr="00266694">
        <w:trPr>
          <w:trHeight w:val="1079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694" w:rsidRDefault="00266694" w:rsidP="00266694">
            <w:pPr>
              <w:rPr>
                <w:color w:val="000000"/>
                <w:sz w:val="22"/>
                <w:szCs w:val="22"/>
              </w:rPr>
            </w:pPr>
            <w:r w:rsidRPr="00266694">
              <w:rPr>
                <w:color w:val="000000"/>
                <w:sz w:val="22"/>
                <w:szCs w:val="22"/>
              </w:rPr>
              <w:t>Приложение № 3</w:t>
            </w:r>
            <w:r w:rsidRPr="00266694">
              <w:rPr>
                <w:color w:val="000000"/>
                <w:sz w:val="22"/>
                <w:szCs w:val="22"/>
              </w:rPr>
              <w:br/>
              <w:t xml:space="preserve"> к распоряжению  </w:t>
            </w:r>
          </w:p>
          <w:p w:rsidR="00266694" w:rsidRDefault="00266694" w:rsidP="00266694">
            <w:pPr>
              <w:rPr>
                <w:color w:val="000000"/>
                <w:sz w:val="22"/>
                <w:szCs w:val="22"/>
              </w:rPr>
            </w:pPr>
            <w:r w:rsidRPr="00266694">
              <w:rPr>
                <w:color w:val="000000"/>
                <w:sz w:val="22"/>
                <w:szCs w:val="22"/>
              </w:rPr>
              <w:t xml:space="preserve">службы по тарифам </w:t>
            </w:r>
          </w:p>
          <w:p w:rsidR="00266694" w:rsidRDefault="00266694" w:rsidP="00266694">
            <w:pPr>
              <w:rPr>
                <w:color w:val="000000"/>
                <w:sz w:val="22"/>
                <w:szCs w:val="22"/>
              </w:rPr>
            </w:pPr>
            <w:r w:rsidRPr="00266694">
              <w:rPr>
                <w:color w:val="000000"/>
                <w:sz w:val="22"/>
                <w:szCs w:val="22"/>
              </w:rPr>
              <w:t xml:space="preserve">Астраханской области </w:t>
            </w:r>
          </w:p>
          <w:p w:rsidR="00266694" w:rsidRPr="00266694" w:rsidRDefault="00266694" w:rsidP="00EC206E">
            <w:pPr>
              <w:rPr>
                <w:color w:val="000000"/>
                <w:sz w:val="22"/>
                <w:szCs w:val="22"/>
              </w:rPr>
            </w:pPr>
            <w:r w:rsidRPr="00266694">
              <w:rPr>
                <w:color w:val="000000"/>
                <w:sz w:val="22"/>
                <w:szCs w:val="22"/>
              </w:rPr>
              <w:t xml:space="preserve">от </w:t>
            </w:r>
            <w:r w:rsidR="005E5628">
              <w:rPr>
                <w:color w:val="000000"/>
                <w:sz w:val="22"/>
                <w:szCs w:val="22"/>
              </w:rPr>
              <w:t>19</w:t>
            </w:r>
            <w:r w:rsidRPr="00266694">
              <w:rPr>
                <w:color w:val="000000"/>
                <w:sz w:val="22"/>
                <w:szCs w:val="22"/>
              </w:rPr>
              <w:t>.12.201</w:t>
            </w:r>
            <w:r w:rsidR="005E5628">
              <w:rPr>
                <w:color w:val="000000"/>
                <w:sz w:val="22"/>
                <w:szCs w:val="22"/>
              </w:rPr>
              <w:t xml:space="preserve">8 № </w:t>
            </w:r>
            <w:r w:rsidR="00EC206E">
              <w:rPr>
                <w:color w:val="000000"/>
                <w:sz w:val="22"/>
                <w:szCs w:val="22"/>
              </w:rPr>
              <w:t>115</w:t>
            </w:r>
          </w:p>
        </w:tc>
      </w:tr>
      <w:tr w:rsidR="00266694" w:rsidRPr="00266694" w:rsidTr="00266694">
        <w:trPr>
          <w:trHeight w:val="24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</w:tr>
      <w:tr w:rsidR="00266694" w:rsidRPr="00266694" w:rsidTr="00266694">
        <w:trPr>
          <w:trHeight w:val="24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</w:tr>
      <w:tr w:rsidR="00266694" w:rsidRPr="00266694" w:rsidTr="00266694">
        <w:trPr>
          <w:trHeight w:val="637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8"/>
                <w:szCs w:val="28"/>
              </w:rPr>
            </w:pPr>
            <w:r w:rsidRPr="00266694">
              <w:rPr>
                <w:color w:val="000000"/>
                <w:sz w:val="28"/>
                <w:szCs w:val="28"/>
              </w:rPr>
              <w:t>НВВ ООО «Газпром энерго» (ОГРН 1027739841370) на долгосрочный период регулирования (без учета оплаты потерь)</w:t>
            </w:r>
          </w:p>
        </w:tc>
      </w:tr>
      <w:tr w:rsidR="00266694" w:rsidRPr="00266694" w:rsidTr="00266694">
        <w:trPr>
          <w:trHeight w:val="306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/>
        </w:tc>
      </w:tr>
      <w:tr w:rsidR="00266694" w:rsidRPr="00266694" w:rsidTr="00266694">
        <w:trPr>
          <w:trHeight w:val="1716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НВВ сетевых организаций без учета оплаты потерь</w:t>
            </w:r>
          </w:p>
        </w:tc>
      </w:tr>
      <w:tr w:rsidR="00266694" w:rsidRPr="00266694" w:rsidTr="00266694">
        <w:trPr>
          <w:trHeight w:val="306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266694" w:rsidRPr="00266694" w:rsidTr="00266694">
        <w:trPr>
          <w:trHeight w:val="392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ООО «Газпром энерго» (ОГРН 1027739841370)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682805,34</w:t>
            </w:r>
          </w:p>
        </w:tc>
      </w:tr>
      <w:tr w:rsidR="00266694" w:rsidRPr="00266694" w:rsidTr="00266694">
        <w:trPr>
          <w:trHeight w:val="306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2016*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713879,24</w:t>
            </w:r>
          </w:p>
        </w:tc>
      </w:tr>
      <w:tr w:rsidR="00266694" w:rsidRPr="00266694" w:rsidTr="00266694">
        <w:trPr>
          <w:trHeight w:val="306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2017**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684901,20</w:t>
            </w:r>
          </w:p>
        </w:tc>
      </w:tr>
      <w:tr w:rsidR="00266694" w:rsidRPr="00266694" w:rsidTr="00266694">
        <w:trPr>
          <w:trHeight w:val="318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2018***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711304,49</w:t>
            </w:r>
          </w:p>
        </w:tc>
      </w:tr>
      <w:tr w:rsidR="00266694" w:rsidRPr="00266694" w:rsidTr="00266694">
        <w:trPr>
          <w:trHeight w:val="294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2019</w:t>
            </w:r>
            <w:r w:rsidR="005E5628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4" w:rsidRPr="00266694" w:rsidRDefault="00097787" w:rsidP="00266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677550,39</w:t>
            </w:r>
          </w:p>
        </w:tc>
      </w:tr>
      <w:tr w:rsidR="00266694" w:rsidRPr="00266694" w:rsidTr="00266694">
        <w:trPr>
          <w:trHeight w:val="61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sz w:val="24"/>
                <w:szCs w:val="24"/>
              </w:rPr>
            </w:pPr>
          </w:p>
        </w:tc>
      </w:tr>
      <w:tr w:rsidR="00266694" w:rsidRPr="00266694" w:rsidTr="00266694">
        <w:trPr>
          <w:trHeight w:val="306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(2015 год) - первый год долгосрочного периода регулирования;</w:t>
            </w:r>
          </w:p>
        </w:tc>
      </w:tr>
      <w:tr w:rsidR="00266694" w:rsidRPr="00266694" w:rsidTr="00266694">
        <w:trPr>
          <w:trHeight w:val="306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94" w:rsidRDefault="00266694" w:rsidP="00266694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(2019 год) - последний год долгосрочного периода регулирования.</w:t>
            </w:r>
          </w:p>
          <w:p w:rsidR="002F58F7" w:rsidRPr="00266694" w:rsidRDefault="002F58F7" w:rsidP="00266694">
            <w:pPr>
              <w:rPr>
                <w:color w:val="000000"/>
                <w:sz w:val="24"/>
                <w:szCs w:val="24"/>
              </w:rPr>
            </w:pPr>
          </w:p>
        </w:tc>
      </w:tr>
      <w:tr w:rsidR="00266694" w:rsidRPr="00266694" w:rsidTr="00266694">
        <w:trPr>
          <w:trHeight w:val="1949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* произведена корректировка необходимой валовой выручки на 2016 год, в том числе: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 (ОГРН 1027739841370), обслуживающего преимущественно одного потребителя, составила  698613,66 тыс. руб.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энерго», учтенная при расчете индивидуальных тарифов на услуги по передаче электрической энергии для взаиморасчетов между ООО «Газпром энерго» и филиалом ПАО «МРСК Юга» - «Астраханьэнерго», составила 15265,58 тыс.руб.</w:t>
            </w:r>
          </w:p>
        </w:tc>
      </w:tr>
      <w:tr w:rsidR="00266694" w:rsidRPr="00266694" w:rsidTr="00266694">
        <w:trPr>
          <w:trHeight w:val="1949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694" w:rsidRPr="00266694" w:rsidRDefault="00266694" w:rsidP="00266694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** произведена корректировка необходимой валовой выручки на 2017 год, в том числе: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 (ОГРН 1027739841370), обслуживающего преимущественно одного потребителя, составила 669906,16 тыс. руб.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энерго», учтенная при расчете индивидуальных тарифов на услуги по передаче электрической энергии для взаиморасчетов между ООО «Газпром энерго» и филиалом ПАО «МРСК Юга» - «Астраханьэнерго», составила 14995,04 тыс.руб.</w:t>
            </w:r>
          </w:p>
        </w:tc>
      </w:tr>
      <w:tr w:rsidR="00266694" w:rsidRPr="00266694" w:rsidTr="00266694">
        <w:trPr>
          <w:trHeight w:val="1900"/>
        </w:trPr>
        <w:tc>
          <w:tcPr>
            <w:tcW w:w="9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694" w:rsidRDefault="00266694" w:rsidP="00266694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*** произведена корректировка необходимой валовой выручки на 2018 год, в том числе: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 (ОГРН 1027739841370), обслуживающего преимущественно одного потребителя, составила 696995,89 тыс. руб.</w:t>
            </w:r>
            <w:r w:rsidRPr="00266694">
              <w:rPr>
                <w:color w:val="000000"/>
                <w:sz w:val="24"/>
                <w:szCs w:val="24"/>
              </w:rPr>
              <w:br/>
              <w:t>- НВВ ООО «Газпром энерго», учтенная при расчете индивидуальных тарифов на услуги по передаче электрической энергии для взаиморасчетов между ООО «Газпром энерго» и филиалом ПАО «МРСК Юга» - «Астраханьэнерго», составила 14308,59 тыс.руб.</w:t>
            </w:r>
          </w:p>
          <w:p w:rsidR="005E5628" w:rsidRDefault="005E5628" w:rsidP="00266694">
            <w:pPr>
              <w:rPr>
                <w:color w:val="000000"/>
                <w:sz w:val="24"/>
                <w:szCs w:val="24"/>
              </w:rPr>
            </w:pPr>
          </w:p>
          <w:p w:rsidR="005E5628" w:rsidRPr="00266694" w:rsidRDefault="005E5628" w:rsidP="00097787">
            <w:pPr>
              <w:rPr>
                <w:color w:val="000000"/>
                <w:sz w:val="24"/>
                <w:szCs w:val="24"/>
              </w:rPr>
            </w:pPr>
            <w:r w:rsidRPr="00266694">
              <w:rPr>
                <w:color w:val="000000"/>
                <w:sz w:val="24"/>
                <w:szCs w:val="24"/>
              </w:rPr>
              <w:t>***</w:t>
            </w:r>
            <w:r>
              <w:rPr>
                <w:color w:val="000000"/>
                <w:sz w:val="24"/>
                <w:szCs w:val="24"/>
              </w:rPr>
              <w:t>*</w:t>
            </w:r>
            <w:r w:rsidRPr="00266694">
              <w:rPr>
                <w:color w:val="000000"/>
                <w:sz w:val="24"/>
                <w:szCs w:val="24"/>
              </w:rPr>
              <w:t xml:space="preserve"> произведена корректировка необходимой валовой выручки на 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66694">
              <w:rPr>
                <w:color w:val="000000"/>
                <w:sz w:val="24"/>
                <w:szCs w:val="24"/>
              </w:rPr>
              <w:t xml:space="preserve"> год, в том числе:</w:t>
            </w:r>
            <w:r w:rsidRPr="00266694">
              <w:rPr>
                <w:color w:val="000000"/>
                <w:sz w:val="24"/>
                <w:szCs w:val="24"/>
              </w:rPr>
              <w:br/>
              <w:t xml:space="preserve">- НВВ ООО «Газпром энерго» (ОГРН 1027739841370), обслуживающего преимущественно одного потребителя, составила </w:t>
            </w:r>
            <w:r w:rsidR="00097787">
              <w:rPr>
                <w:color w:val="000000"/>
                <w:sz w:val="24"/>
                <w:szCs w:val="24"/>
              </w:rPr>
              <w:t>652277,21</w:t>
            </w:r>
            <w:r w:rsidRPr="00266694">
              <w:rPr>
                <w:color w:val="000000"/>
                <w:sz w:val="24"/>
                <w:szCs w:val="24"/>
              </w:rPr>
              <w:t xml:space="preserve"> тыс. руб.</w:t>
            </w:r>
            <w:r w:rsidRPr="00266694">
              <w:rPr>
                <w:color w:val="000000"/>
                <w:sz w:val="24"/>
                <w:szCs w:val="24"/>
              </w:rPr>
              <w:br/>
              <w:t xml:space="preserve">- НВВ ООО «Газпром энерго», учтенная при расчете индивидуальных тарифов на услуги по передаче электрической энергии для взаиморасчетов между ООО «Газпром энерго» и филиалом ПАО «МРСК Юга» - «Астраханьэнерго», составила </w:t>
            </w:r>
            <w:r w:rsidR="00097787">
              <w:rPr>
                <w:color w:val="000000"/>
                <w:sz w:val="24"/>
                <w:szCs w:val="24"/>
              </w:rPr>
              <w:t>25273,19</w:t>
            </w:r>
            <w:r w:rsidRPr="00266694">
              <w:rPr>
                <w:color w:val="000000"/>
                <w:sz w:val="24"/>
                <w:szCs w:val="24"/>
              </w:rPr>
              <w:t xml:space="preserve"> тыс.руб.</w:t>
            </w:r>
          </w:p>
        </w:tc>
      </w:tr>
    </w:tbl>
    <w:p w:rsidR="00266694" w:rsidRDefault="00266694" w:rsidP="001918E7"/>
    <w:p w:rsidR="00266694" w:rsidRPr="00266694" w:rsidRDefault="00266694" w:rsidP="00266694"/>
    <w:p w:rsidR="00266694" w:rsidRDefault="00266694" w:rsidP="00266694"/>
    <w:p w:rsidR="00AC7141" w:rsidRPr="00266694" w:rsidRDefault="00AC7141" w:rsidP="00266694">
      <w:bookmarkStart w:id="2" w:name="RANGE!B1:E20"/>
      <w:bookmarkEnd w:id="2"/>
    </w:p>
    <w:sectPr w:rsidR="00AC7141" w:rsidRPr="00266694" w:rsidSect="00266694">
      <w:pgSz w:w="11906" w:h="16838"/>
      <w:pgMar w:top="1134" w:right="142" w:bottom="709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AF" w:rsidRDefault="002612AF" w:rsidP="00396DDD">
      <w:pPr>
        <w:pStyle w:val="11"/>
      </w:pPr>
      <w:r>
        <w:separator/>
      </w:r>
    </w:p>
  </w:endnote>
  <w:endnote w:type="continuationSeparator" w:id="0">
    <w:p w:rsidR="002612AF" w:rsidRDefault="002612AF" w:rsidP="00396DDD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AF" w:rsidRDefault="002612AF" w:rsidP="00396DDD">
      <w:pPr>
        <w:pStyle w:val="11"/>
      </w:pPr>
      <w:r>
        <w:separator/>
      </w:r>
    </w:p>
  </w:footnote>
  <w:footnote w:type="continuationSeparator" w:id="0">
    <w:p w:rsidR="002612AF" w:rsidRDefault="002612AF" w:rsidP="00396DDD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91" w:rsidRDefault="00470085" w:rsidP="0084646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5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5991" w:rsidRDefault="002B599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91" w:rsidRDefault="00470085" w:rsidP="0084646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599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04BC">
      <w:rPr>
        <w:rStyle w:val="a9"/>
        <w:noProof/>
      </w:rPr>
      <w:t>2</w:t>
    </w:r>
    <w:r>
      <w:rPr>
        <w:rStyle w:val="a9"/>
      </w:rPr>
      <w:fldChar w:fldCharType="end"/>
    </w:r>
  </w:p>
  <w:p w:rsidR="002B5991" w:rsidRDefault="002B599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61E"/>
    <w:multiLevelType w:val="hybridMultilevel"/>
    <w:tmpl w:val="7E121728"/>
    <w:lvl w:ilvl="0" w:tplc="A00C65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F6877"/>
    <w:multiLevelType w:val="hybridMultilevel"/>
    <w:tmpl w:val="0F92D442"/>
    <w:lvl w:ilvl="0" w:tplc="7DB87A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15366"/>
    <w:rsid w:val="000158A8"/>
    <w:rsid w:val="00017691"/>
    <w:rsid w:val="00017BE1"/>
    <w:rsid w:val="00020336"/>
    <w:rsid w:val="00021B18"/>
    <w:rsid w:val="000245CF"/>
    <w:rsid w:val="000268C2"/>
    <w:rsid w:val="000315D1"/>
    <w:rsid w:val="0004583F"/>
    <w:rsid w:val="000543D5"/>
    <w:rsid w:val="000562DC"/>
    <w:rsid w:val="00075913"/>
    <w:rsid w:val="00085057"/>
    <w:rsid w:val="000856A0"/>
    <w:rsid w:val="0009075C"/>
    <w:rsid w:val="00097787"/>
    <w:rsid w:val="000C2649"/>
    <w:rsid w:val="000C405D"/>
    <w:rsid w:val="000C7FA2"/>
    <w:rsid w:val="000D4298"/>
    <w:rsid w:val="000E4A91"/>
    <w:rsid w:val="000E6AE4"/>
    <w:rsid w:val="000E7238"/>
    <w:rsid w:val="000F1D8D"/>
    <w:rsid w:val="000F23F3"/>
    <w:rsid w:val="000F38EC"/>
    <w:rsid w:val="000F5D6D"/>
    <w:rsid w:val="001027BC"/>
    <w:rsid w:val="00104B1D"/>
    <w:rsid w:val="00113000"/>
    <w:rsid w:val="00117378"/>
    <w:rsid w:val="00125A7B"/>
    <w:rsid w:val="00133714"/>
    <w:rsid w:val="00135C4A"/>
    <w:rsid w:val="0014185A"/>
    <w:rsid w:val="00141B31"/>
    <w:rsid w:val="00142998"/>
    <w:rsid w:val="0015254F"/>
    <w:rsid w:val="00162AC2"/>
    <w:rsid w:val="00166D1E"/>
    <w:rsid w:val="00180E86"/>
    <w:rsid w:val="001817A1"/>
    <w:rsid w:val="0018749D"/>
    <w:rsid w:val="001918E7"/>
    <w:rsid w:val="00191C3C"/>
    <w:rsid w:val="001B1218"/>
    <w:rsid w:val="001B5F58"/>
    <w:rsid w:val="001B69B0"/>
    <w:rsid w:val="001D0276"/>
    <w:rsid w:val="001D6E9E"/>
    <w:rsid w:val="001E0C31"/>
    <w:rsid w:val="001E1CC5"/>
    <w:rsid w:val="001E46FD"/>
    <w:rsid w:val="001F201D"/>
    <w:rsid w:val="001F21F4"/>
    <w:rsid w:val="001F2786"/>
    <w:rsid w:val="001F7961"/>
    <w:rsid w:val="0021143A"/>
    <w:rsid w:val="002325D6"/>
    <w:rsid w:val="00245826"/>
    <w:rsid w:val="00251A09"/>
    <w:rsid w:val="00251CA0"/>
    <w:rsid w:val="00251F76"/>
    <w:rsid w:val="002522C9"/>
    <w:rsid w:val="00257C7D"/>
    <w:rsid w:val="002612AF"/>
    <w:rsid w:val="002628B2"/>
    <w:rsid w:val="00266694"/>
    <w:rsid w:val="00270DBB"/>
    <w:rsid w:val="002757FC"/>
    <w:rsid w:val="002833F1"/>
    <w:rsid w:val="00290BA1"/>
    <w:rsid w:val="0029448B"/>
    <w:rsid w:val="002B06CF"/>
    <w:rsid w:val="002B5991"/>
    <w:rsid w:val="002C14C9"/>
    <w:rsid w:val="002C26CC"/>
    <w:rsid w:val="002C37A9"/>
    <w:rsid w:val="002D5FBF"/>
    <w:rsid w:val="002D7A8C"/>
    <w:rsid w:val="002E2FF4"/>
    <w:rsid w:val="002E7FE1"/>
    <w:rsid w:val="002F4F1D"/>
    <w:rsid w:val="002F58F7"/>
    <w:rsid w:val="003113A1"/>
    <w:rsid w:val="00313A11"/>
    <w:rsid w:val="00314640"/>
    <w:rsid w:val="0032314D"/>
    <w:rsid w:val="00326955"/>
    <w:rsid w:val="00333484"/>
    <w:rsid w:val="00336650"/>
    <w:rsid w:val="00350D2F"/>
    <w:rsid w:val="00350DC7"/>
    <w:rsid w:val="00361D15"/>
    <w:rsid w:val="00364A1E"/>
    <w:rsid w:val="00365A8F"/>
    <w:rsid w:val="00375443"/>
    <w:rsid w:val="003757E2"/>
    <w:rsid w:val="003839BA"/>
    <w:rsid w:val="003849DF"/>
    <w:rsid w:val="00396DDD"/>
    <w:rsid w:val="003A1010"/>
    <w:rsid w:val="003A6061"/>
    <w:rsid w:val="003B4AA0"/>
    <w:rsid w:val="003C23B5"/>
    <w:rsid w:val="003C2B01"/>
    <w:rsid w:val="003C6887"/>
    <w:rsid w:val="003E3FC8"/>
    <w:rsid w:val="003F05E5"/>
    <w:rsid w:val="003F29CF"/>
    <w:rsid w:val="003F3BD6"/>
    <w:rsid w:val="003F4AD3"/>
    <w:rsid w:val="00415DBB"/>
    <w:rsid w:val="004206DA"/>
    <w:rsid w:val="00422945"/>
    <w:rsid w:val="00430A75"/>
    <w:rsid w:val="00441DB5"/>
    <w:rsid w:val="00461B48"/>
    <w:rsid w:val="004640CA"/>
    <w:rsid w:val="00464F7D"/>
    <w:rsid w:val="00465FD7"/>
    <w:rsid w:val="00466EA1"/>
    <w:rsid w:val="00470085"/>
    <w:rsid w:val="00471D7C"/>
    <w:rsid w:val="00481920"/>
    <w:rsid w:val="004832EE"/>
    <w:rsid w:val="004A5557"/>
    <w:rsid w:val="004B2E0D"/>
    <w:rsid w:val="004B73A2"/>
    <w:rsid w:val="004C115B"/>
    <w:rsid w:val="004F76A4"/>
    <w:rsid w:val="00503EFB"/>
    <w:rsid w:val="00516671"/>
    <w:rsid w:val="0053094C"/>
    <w:rsid w:val="005319C4"/>
    <w:rsid w:val="00536C8F"/>
    <w:rsid w:val="0055637A"/>
    <w:rsid w:val="00561271"/>
    <w:rsid w:val="005628EE"/>
    <w:rsid w:val="00571EB4"/>
    <w:rsid w:val="00577BD5"/>
    <w:rsid w:val="005905FA"/>
    <w:rsid w:val="00594AFC"/>
    <w:rsid w:val="005974D5"/>
    <w:rsid w:val="005A5DF6"/>
    <w:rsid w:val="005B2554"/>
    <w:rsid w:val="005C0A12"/>
    <w:rsid w:val="005C5015"/>
    <w:rsid w:val="005D5450"/>
    <w:rsid w:val="005E0132"/>
    <w:rsid w:val="005E1EBE"/>
    <w:rsid w:val="005E5628"/>
    <w:rsid w:val="005E6EDE"/>
    <w:rsid w:val="005F2526"/>
    <w:rsid w:val="005F2AAE"/>
    <w:rsid w:val="00606A05"/>
    <w:rsid w:val="0060736C"/>
    <w:rsid w:val="006252F7"/>
    <w:rsid w:val="0063036A"/>
    <w:rsid w:val="00632942"/>
    <w:rsid w:val="0063721D"/>
    <w:rsid w:val="00645046"/>
    <w:rsid w:val="00650474"/>
    <w:rsid w:val="006519B8"/>
    <w:rsid w:val="00655375"/>
    <w:rsid w:val="00663F24"/>
    <w:rsid w:val="0066645F"/>
    <w:rsid w:val="00677878"/>
    <w:rsid w:val="0068687B"/>
    <w:rsid w:val="00686B13"/>
    <w:rsid w:val="006871A3"/>
    <w:rsid w:val="00696189"/>
    <w:rsid w:val="006A1D1B"/>
    <w:rsid w:val="006A7B2C"/>
    <w:rsid w:val="006B07FC"/>
    <w:rsid w:val="006B4BB8"/>
    <w:rsid w:val="006C5596"/>
    <w:rsid w:val="006C75B5"/>
    <w:rsid w:val="006D6007"/>
    <w:rsid w:val="006D70DC"/>
    <w:rsid w:val="006D7563"/>
    <w:rsid w:val="006D7C86"/>
    <w:rsid w:val="006E2674"/>
    <w:rsid w:val="006F12F3"/>
    <w:rsid w:val="006F279F"/>
    <w:rsid w:val="006F58E2"/>
    <w:rsid w:val="0071053B"/>
    <w:rsid w:val="00711574"/>
    <w:rsid w:val="00726CDC"/>
    <w:rsid w:val="007303B1"/>
    <w:rsid w:val="00730533"/>
    <w:rsid w:val="007404C8"/>
    <w:rsid w:val="00746885"/>
    <w:rsid w:val="00754396"/>
    <w:rsid w:val="007650E5"/>
    <w:rsid w:val="00776554"/>
    <w:rsid w:val="00780A5C"/>
    <w:rsid w:val="007A0F67"/>
    <w:rsid w:val="007A2158"/>
    <w:rsid w:val="007A7784"/>
    <w:rsid w:val="007B0919"/>
    <w:rsid w:val="007C3C8B"/>
    <w:rsid w:val="007C5FC7"/>
    <w:rsid w:val="007D1020"/>
    <w:rsid w:val="007D22E6"/>
    <w:rsid w:val="007F03F4"/>
    <w:rsid w:val="007F345A"/>
    <w:rsid w:val="007F429A"/>
    <w:rsid w:val="007F5E06"/>
    <w:rsid w:val="007F6F9A"/>
    <w:rsid w:val="008004BC"/>
    <w:rsid w:val="0081721F"/>
    <w:rsid w:val="0082042F"/>
    <w:rsid w:val="00822AFA"/>
    <w:rsid w:val="00822D51"/>
    <w:rsid w:val="00824C34"/>
    <w:rsid w:val="00833649"/>
    <w:rsid w:val="00836E2E"/>
    <w:rsid w:val="0084138D"/>
    <w:rsid w:val="00844D95"/>
    <w:rsid w:val="0084646B"/>
    <w:rsid w:val="00847D4A"/>
    <w:rsid w:val="00856D55"/>
    <w:rsid w:val="00867B44"/>
    <w:rsid w:val="00874092"/>
    <w:rsid w:val="00874445"/>
    <w:rsid w:val="00880EE5"/>
    <w:rsid w:val="00892FD3"/>
    <w:rsid w:val="008A3F09"/>
    <w:rsid w:val="008B282A"/>
    <w:rsid w:val="008B411D"/>
    <w:rsid w:val="008B4DF4"/>
    <w:rsid w:val="008C2571"/>
    <w:rsid w:val="008D20EA"/>
    <w:rsid w:val="008D3797"/>
    <w:rsid w:val="008D5279"/>
    <w:rsid w:val="008F3E81"/>
    <w:rsid w:val="008F4F42"/>
    <w:rsid w:val="0090032A"/>
    <w:rsid w:val="0090130F"/>
    <w:rsid w:val="00902E77"/>
    <w:rsid w:val="00905F92"/>
    <w:rsid w:val="009168FA"/>
    <w:rsid w:val="0091791E"/>
    <w:rsid w:val="00920E2D"/>
    <w:rsid w:val="00925B5B"/>
    <w:rsid w:val="00930F0F"/>
    <w:rsid w:val="0093188B"/>
    <w:rsid w:val="00934A2A"/>
    <w:rsid w:val="00941686"/>
    <w:rsid w:val="009502B0"/>
    <w:rsid w:val="009773D3"/>
    <w:rsid w:val="009829F4"/>
    <w:rsid w:val="009903DE"/>
    <w:rsid w:val="0099644F"/>
    <w:rsid w:val="009A1A88"/>
    <w:rsid w:val="009A339B"/>
    <w:rsid w:val="009A6EA6"/>
    <w:rsid w:val="009A7C1E"/>
    <w:rsid w:val="009C5B2A"/>
    <w:rsid w:val="009C6BE0"/>
    <w:rsid w:val="009D16E4"/>
    <w:rsid w:val="009D3A66"/>
    <w:rsid w:val="009E0149"/>
    <w:rsid w:val="009E275E"/>
    <w:rsid w:val="009F0900"/>
    <w:rsid w:val="00A04155"/>
    <w:rsid w:val="00A076CC"/>
    <w:rsid w:val="00A1266B"/>
    <w:rsid w:val="00A207EA"/>
    <w:rsid w:val="00A279D7"/>
    <w:rsid w:val="00A377BE"/>
    <w:rsid w:val="00A4787A"/>
    <w:rsid w:val="00A55B76"/>
    <w:rsid w:val="00A60494"/>
    <w:rsid w:val="00A6675E"/>
    <w:rsid w:val="00A71B65"/>
    <w:rsid w:val="00A80387"/>
    <w:rsid w:val="00A94523"/>
    <w:rsid w:val="00AA4140"/>
    <w:rsid w:val="00AC1D65"/>
    <w:rsid w:val="00AC5845"/>
    <w:rsid w:val="00AC7141"/>
    <w:rsid w:val="00AD0985"/>
    <w:rsid w:val="00AD1ED8"/>
    <w:rsid w:val="00AD2C07"/>
    <w:rsid w:val="00AD5923"/>
    <w:rsid w:val="00AD6021"/>
    <w:rsid w:val="00AE27D1"/>
    <w:rsid w:val="00AF2A45"/>
    <w:rsid w:val="00B01ED0"/>
    <w:rsid w:val="00B073C4"/>
    <w:rsid w:val="00B25AA6"/>
    <w:rsid w:val="00B26DF6"/>
    <w:rsid w:val="00B34895"/>
    <w:rsid w:val="00B35643"/>
    <w:rsid w:val="00B50109"/>
    <w:rsid w:val="00B61448"/>
    <w:rsid w:val="00B6555B"/>
    <w:rsid w:val="00B80EE9"/>
    <w:rsid w:val="00B8114D"/>
    <w:rsid w:val="00B85302"/>
    <w:rsid w:val="00B94483"/>
    <w:rsid w:val="00BC1684"/>
    <w:rsid w:val="00BC7B73"/>
    <w:rsid w:val="00BE0642"/>
    <w:rsid w:val="00BF0579"/>
    <w:rsid w:val="00BF0786"/>
    <w:rsid w:val="00BF4612"/>
    <w:rsid w:val="00BF499F"/>
    <w:rsid w:val="00C0046B"/>
    <w:rsid w:val="00C008AE"/>
    <w:rsid w:val="00C30621"/>
    <w:rsid w:val="00C34BD0"/>
    <w:rsid w:val="00C404B0"/>
    <w:rsid w:val="00C5789E"/>
    <w:rsid w:val="00C60F1B"/>
    <w:rsid w:val="00C665CE"/>
    <w:rsid w:val="00C676BE"/>
    <w:rsid w:val="00C83B80"/>
    <w:rsid w:val="00C93444"/>
    <w:rsid w:val="00C94AC0"/>
    <w:rsid w:val="00CA63BD"/>
    <w:rsid w:val="00CB161D"/>
    <w:rsid w:val="00CC07A5"/>
    <w:rsid w:val="00CD04BB"/>
    <w:rsid w:val="00CE1073"/>
    <w:rsid w:val="00CF70A5"/>
    <w:rsid w:val="00D00F9D"/>
    <w:rsid w:val="00D03F64"/>
    <w:rsid w:val="00D212AA"/>
    <w:rsid w:val="00D23784"/>
    <w:rsid w:val="00D34A52"/>
    <w:rsid w:val="00D36425"/>
    <w:rsid w:val="00D41B53"/>
    <w:rsid w:val="00D43625"/>
    <w:rsid w:val="00D623A0"/>
    <w:rsid w:val="00D63A19"/>
    <w:rsid w:val="00D673F0"/>
    <w:rsid w:val="00D808A1"/>
    <w:rsid w:val="00D81211"/>
    <w:rsid w:val="00D8746A"/>
    <w:rsid w:val="00D87920"/>
    <w:rsid w:val="00D938AF"/>
    <w:rsid w:val="00D958EA"/>
    <w:rsid w:val="00DA4080"/>
    <w:rsid w:val="00DB251B"/>
    <w:rsid w:val="00DB5806"/>
    <w:rsid w:val="00DB7487"/>
    <w:rsid w:val="00DC455F"/>
    <w:rsid w:val="00DD3D65"/>
    <w:rsid w:val="00DD4306"/>
    <w:rsid w:val="00DE43F1"/>
    <w:rsid w:val="00DE4D1A"/>
    <w:rsid w:val="00DF294B"/>
    <w:rsid w:val="00DF5635"/>
    <w:rsid w:val="00E060E3"/>
    <w:rsid w:val="00E11078"/>
    <w:rsid w:val="00E16CC6"/>
    <w:rsid w:val="00E34C84"/>
    <w:rsid w:val="00E448C7"/>
    <w:rsid w:val="00E452ED"/>
    <w:rsid w:val="00E500D7"/>
    <w:rsid w:val="00E758A2"/>
    <w:rsid w:val="00E763E0"/>
    <w:rsid w:val="00E82AB3"/>
    <w:rsid w:val="00E83EA9"/>
    <w:rsid w:val="00E852FC"/>
    <w:rsid w:val="00E9088B"/>
    <w:rsid w:val="00E91EB6"/>
    <w:rsid w:val="00E94DA8"/>
    <w:rsid w:val="00EA1F40"/>
    <w:rsid w:val="00EA2827"/>
    <w:rsid w:val="00EB1BFD"/>
    <w:rsid w:val="00EB2F56"/>
    <w:rsid w:val="00EC206E"/>
    <w:rsid w:val="00EC3479"/>
    <w:rsid w:val="00ED29BD"/>
    <w:rsid w:val="00ED5AF8"/>
    <w:rsid w:val="00EE0000"/>
    <w:rsid w:val="00EE2AE9"/>
    <w:rsid w:val="00EE62E5"/>
    <w:rsid w:val="00EE63DB"/>
    <w:rsid w:val="00EF02E3"/>
    <w:rsid w:val="00EF113B"/>
    <w:rsid w:val="00EF29DA"/>
    <w:rsid w:val="00EF626D"/>
    <w:rsid w:val="00EF7DB2"/>
    <w:rsid w:val="00F00324"/>
    <w:rsid w:val="00F057C0"/>
    <w:rsid w:val="00F14917"/>
    <w:rsid w:val="00F24C1D"/>
    <w:rsid w:val="00F267C2"/>
    <w:rsid w:val="00F34CCD"/>
    <w:rsid w:val="00F41425"/>
    <w:rsid w:val="00F4231B"/>
    <w:rsid w:val="00F60138"/>
    <w:rsid w:val="00F6179A"/>
    <w:rsid w:val="00F74370"/>
    <w:rsid w:val="00F74C06"/>
    <w:rsid w:val="00F81703"/>
    <w:rsid w:val="00F823D4"/>
    <w:rsid w:val="00FB72B2"/>
    <w:rsid w:val="00FC3003"/>
    <w:rsid w:val="00FC3B39"/>
    <w:rsid w:val="00FC4EB3"/>
    <w:rsid w:val="00FD4B7A"/>
    <w:rsid w:val="00FD6C01"/>
    <w:rsid w:val="00FE0AFB"/>
    <w:rsid w:val="00FE0D59"/>
    <w:rsid w:val="00FE3A2C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1150D-1E12-4BA6-AB86-D92BE05C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18"/>
  </w:style>
  <w:style w:type="paragraph" w:styleId="1">
    <w:name w:val="heading 1"/>
    <w:basedOn w:val="a"/>
    <w:next w:val="a"/>
    <w:link w:val="10"/>
    <w:uiPriority w:val="99"/>
    <w:qFormat/>
    <w:rsid w:val="003113A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B1218"/>
  </w:style>
  <w:style w:type="paragraph" w:customStyle="1" w:styleId="21">
    <w:name w:val="Основной текст 21"/>
    <w:basedOn w:val="11"/>
    <w:rsid w:val="001B1218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1B1218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25B5B"/>
    <w:pPr>
      <w:spacing w:after="120" w:line="480" w:lineRule="auto"/>
    </w:pPr>
  </w:style>
  <w:style w:type="paragraph" w:styleId="a6">
    <w:name w:val="Body Text Indent"/>
    <w:basedOn w:val="a"/>
    <w:link w:val="a7"/>
    <w:rsid w:val="00DD4306"/>
    <w:pPr>
      <w:spacing w:after="120"/>
      <w:ind w:left="283"/>
    </w:pPr>
    <w:rPr>
      <w:sz w:val="24"/>
      <w:szCs w:val="24"/>
    </w:rPr>
  </w:style>
  <w:style w:type="paragraph" w:styleId="a8">
    <w:name w:val="footer"/>
    <w:basedOn w:val="a"/>
    <w:rsid w:val="00396D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96DDD"/>
  </w:style>
  <w:style w:type="paragraph" w:styleId="aa">
    <w:name w:val="header"/>
    <w:basedOn w:val="a"/>
    <w:rsid w:val="00396DD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rsid w:val="003113A1"/>
    <w:rPr>
      <w:rFonts w:ascii="Arial" w:hAnsi="Arial" w:cs="Arial"/>
      <w:b/>
      <w:bCs/>
      <w:color w:val="00008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87920"/>
    <w:rPr>
      <w:sz w:val="24"/>
      <w:szCs w:val="24"/>
    </w:rPr>
  </w:style>
  <w:style w:type="character" w:styleId="ab">
    <w:name w:val="Hyperlink"/>
    <w:basedOn w:val="a0"/>
    <w:rsid w:val="001F201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22AFA"/>
    <w:pPr>
      <w:ind w:left="720"/>
      <w:contextualSpacing/>
    </w:pPr>
  </w:style>
  <w:style w:type="paragraph" w:customStyle="1" w:styleId="20">
    <w:name w:val="Обычный2"/>
    <w:rsid w:val="0011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D1C5-AA70-4D24-A81A-254E8284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7596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Джаналиева Руфия Зарифовна</cp:lastModifiedBy>
  <cp:revision>48</cp:revision>
  <cp:lastPrinted>2018-12-21T05:07:00Z</cp:lastPrinted>
  <dcterms:created xsi:type="dcterms:W3CDTF">2014-12-11T13:15:00Z</dcterms:created>
  <dcterms:modified xsi:type="dcterms:W3CDTF">2018-12-21T05:10:00Z</dcterms:modified>
</cp:coreProperties>
</file>