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F61" w:rsidRPr="006E589F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 xml:space="preserve">по рассмотрению обращений граждан </w:t>
      </w:r>
      <w:r w:rsidR="0047177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E53E1">
        <w:rPr>
          <w:rFonts w:ascii="Times New Roman" w:hAnsi="Times New Roman" w:cs="Times New Roman"/>
          <w:b/>
          <w:sz w:val="28"/>
          <w:szCs w:val="28"/>
        </w:rPr>
        <w:t>июнь</w:t>
      </w:r>
      <w:r w:rsidR="006B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>20</w:t>
      </w:r>
      <w:r w:rsidR="00927EE3">
        <w:rPr>
          <w:rFonts w:ascii="Times New Roman" w:hAnsi="Times New Roman" w:cs="Times New Roman"/>
          <w:b/>
          <w:sz w:val="28"/>
          <w:szCs w:val="28"/>
        </w:rPr>
        <w:t>22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5E11" w:rsidRPr="006E589F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689" w:rsidRPr="006E589F" w:rsidRDefault="00927EE3" w:rsidP="00182C4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D7D07">
        <w:rPr>
          <w:rFonts w:ascii="Times New Roman" w:hAnsi="Times New Roman" w:cs="Times New Roman"/>
          <w:sz w:val="28"/>
          <w:szCs w:val="28"/>
        </w:rPr>
        <w:t xml:space="preserve">период с января по </w:t>
      </w:r>
      <w:r w:rsidR="004E53E1">
        <w:rPr>
          <w:rFonts w:ascii="Times New Roman" w:hAnsi="Times New Roman" w:cs="Times New Roman"/>
          <w:sz w:val="28"/>
          <w:szCs w:val="28"/>
        </w:rPr>
        <w:t>июнь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года в службу по тарифам Астраханской облас</w:t>
      </w:r>
      <w:r w:rsidR="00C83935">
        <w:rPr>
          <w:rFonts w:ascii="Times New Roman" w:hAnsi="Times New Roman" w:cs="Times New Roman"/>
          <w:sz w:val="28"/>
          <w:szCs w:val="28"/>
        </w:rPr>
        <w:t xml:space="preserve">ти (далее – Служба) поступило </w:t>
      </w:r>
      <w:r w:rsidR="006E56EB">
        <w:rPr>
          <w:rFonts w:ascii="Times New Roman" w:hAnsi="Times New Roman" w:cs="Times New Roman"/>
          <w:sz w:val="28"/>
          <w:szCs w:val="28"/>
        </w:rPr>
        <w:t>53</w:t>
      </w:r>
      <w:r w:rsidR="00C83935">
        <w:rPr>
          <w:rFonts w:ascii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83935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A0DDC">
        <w:rPr>
          <w:rFonts w:ascii="Times New Roman" w:hAnsi="Times New Roman" w:cs="Times New Roman"/>
          <w:sz w:val="28"/>
          <w:szCs w:val="28"/>
        </w:rPr>
        <w:t xml:space="preserve"> (в том числе 1 обращение поступило через систему обработки сообщений и обращений граждан «ОНФ. Помощь») и </w:t>
      </w:r>
      <w:r w:rsidR="00851E9F">
        <w:rPr>
          <w:rFonts w:ascii="Times New Roman" w:hAnsi="Times New Roman" w:cs="Times New Roman"/>
          <w:sz w:val="28"/>
          <w:szCs w:val="28"/>
        </w:rPr>
        <w:t>3</w:t>
      </w:r>
      <w:r w:rsidR="007A0DDC">
        <w:rPr>
          <w:rFonts w:ascii="Times New Roman" w:hAnsi="Times New Roman" w:cs="Times New Roman"/>
          <w:sz w:val="28"/>
          <w:szCs w:val="28"/>
        </w:rPr>
        <w:t xml:space="preserve"> обращения на личном приеме граждан.</w:t>
      </w:r>
      <w:r w:rsidR="00626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F74" w:rsidRPr="006E589F" w:rsidRDefault="0008220C" w:rsidP="00B2368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Основными вопросами, содержащимися в обращениях граждан, являются:</w:t>
      </w:r>
    </w:p>
    <w:p w:rsidR="00DC7620" w:rsidRPr="006B5691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платы за коммунальные услуги;</w:t>
      </w:r>
    </w:p>
    <w:p w:rsidR="00A453CC" w:rsidRPr="006B5691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343C2F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ресурсы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60F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691">
        <w:rPr>
          <w:rFonts w:ascii="Times New Roman" w:hAnsi="Times New Roman" w:cs="Times New Roman"/>
          <w:sz w:val="28"/>
          <w:szCs w:val="28"/>
        </w:rPr>
        <w:t>правомерность применения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тарифов на</w:t>
      </w:r>
      <w:r w:rsidRPr="006B5691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электроэнерги</w:t>
      </w:r>
      <w:r w:rsidRPr="006B5691">
        <w:rPr>
          <w:rFonts w:ascii="Times New Roman" w:hAnsi="Times New Roman" w:cs="Times New Roman"/>
          <w:sz w:val="28"/>
          <w:szCs w:val="28"/>
        </w:rPr>
        <w:t>и</w:t>
      </w:r>
      <w:r w:rsidR="00AB3453">
        <w:rPr>
          <w:rFonts w:ascii="Times New Roman" w:hAnsi="Times New Roman" w:cs="Times New Roman"/>
          <w:sz w:val="28"/>
          <w:szCs w:val="28"/>
        </w:rPr>
        <w:t>.</w:t>
      </w:r>
    </w:p>
    <w:p w:rsidR="009E322A" w:rsidRPr="006E589F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не относится к компетенции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Pr="006E589F">
        <w:rPr>
          <w:rFonts w:ascii="Times New Roman" w:hAnsi="Times New Roman" w:cs="Times New Roman"/>
          <w:sz w:val="28"/>
          <w:szCs w:val="28"/>
        </w:rPr>
        <w:t>лужбы</w:t>
      </w:r>
      <w:r w:rsidR="004C32DE" w:rsidRPr="006E589F">
        <w:rPr>
          <w:rFonts w:ascii="Times New Roman" w:hAnsi="Times New Roman" w:cs="Times New Roman"/>
          <w:sz w:val="28"/>
          <w:szCs w:val="28"/>
        </w:rPr>
        <w:t>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копи</w:t>
      </w:r>
      <w:r w:rsidRPr="006E589F">
        <w:rPr>
          <w:rFonts w:ascii="Times New Roman" w:hAnsi="Times New Roman" w:cs="Times New Roman"/>
          <w:sz w:val="28"/>
          <w:szCs w:val="28"/>
        </w:rPr>
        <w:t xml:space="preserve">я обращения в установленные сроки направляется в уполномоченные органы.  </w:t>
      </w:r>
    </w:p>
    <w:p w:rsidR="007A0DDC" w:rsidRPr="003D13ED" w:rsidRDefault="009E322A" w:rsidP="003D13ED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Из общего числа поступивших обращений</w:t>
      </w:r>
      <w:r w:rsidR="0047177C">
        <w:rPr>
          <w:rFonts w:ascii="Times New Roman" w:hAnsi="Times New Roman" w:cs="Times New Roman"/>
          <w:sz w:val="28"/>
          <w:szCs w:val="28"/>
        </w:rPr>
        <w:t xml:space="preserve"> в 202</w:t>
      </w:r>
      <w:r w:rsidR="00927EE3">
        <w:rPr>
          <w:rFonts w:ascii="Times New Roman" w:hAnsi="Times New Roman" w:cs="Times New Roman"/>
          <w:sz w:val="28"/>
          <w:szCs w:val="28"/>
        </w:rPr>
        <w:t>2</w:t>
      </w:r>
      <w:r w:rsidR="00D97A85" w:rsidRPr="006E58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44311" w:rsidRPr="006E589F">
        <w:rPr>
          <w:rFonts w:ascii="Times New Roman" w:hAnsi="Times New Roman" w:cs="Times New Roman"/>
          <w:sz w:val="28"/>
          <w:szCs w:val="28"/>
        </w:rPr>
        <w:t>:</w:t>
      </w:r>
    </w:p>
    <w:p w:rsidR="003D13ED" w:rsidRDefault="00851E9F" w:rsidP="00462CA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13ED">
        <w:rPr>
          <w:rFonts w:ascii="Times New Roman" w:hAnsi="Times New Roman" w:cs="Times New Roman"/>
          <w:sz w:val="28"/>
          <w:szCs w:val="28"/>
        </w:rPr>
        <w:t xml:space="preserve"> обращения рассмотрено на личном приеме граждан;</w:t>
      </w:r>
    </w:p>
    <w:p w:rsidR="003D13ED" w:rsidRPr="003D13ED" w:rsidRDefault="003D13ED" w:rsidP="003D13ED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 </w:t>
      </w:r>
      <w:r w:rsidRPr="006E589F">
        <w:rPr>
          <w:rFonts w:ascii="Times New Roman" w:hAnsi="Times New Roman" w:cs="Times New Roman"/>
          <w:sz w:val="28"/>
          <w:szCs w:val="28"/>
        </w:rPr>
        <w:t>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E589F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E589F">
        <w:rPr>
          <w:rFonts w:ascii="Times New Roman" w:hAnsi="Times New Roman" w:cs="Times New Roman"/>
          <w:sz w:val="28"/>
          <w:szCs w:val="28"/>
        </w:rPr>
        <w:t xml:space="preserve"> рассмотрено</w:t>
      </w:r>
      <w:r>
        <w:rPr>
          <w:rFonts w:ascii="Times New Roman" w:hAnsi="Times New Roman" w:cs="Times New Roman"/>
          <w:sz w:val="28"/>
          <w:szCs w:val="28"/>
        </w:rPr>
        <w:t xml:space="preserve"> Службой (из них 10 </w:t>
      </w:r>
      <w:r w:rsidRPr="006E589F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E589F">
        <w:rPr>
          <w:rFonts w:ascii="Times New Roman" w:hAnsi="Times New Roman" w:cs="Times New Roman"/>
          <w:sz w:val="28"/>
          <w:szCs w:val="28"/>
        </w:rPr>
        <w:t xml:space="preserve">, поступивших в </w:t>
      </w:r>
      <w:r>
        <w:rPr>
          <w:rFonts w:ascii="Times New Roman" w:hAnsi="Times New Roman" w:cs="Times New Roman"/>
          <w:sz w:val="28"/>
          <w:szCs w:val="28"/>
        </w:rPr>
        <w:t xml:space="preserve">июне </w:t>
      </w:r>
      <w:r w:rsidRPr="006E589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E589F">
        <w:rPr>
          <w:rFonts w:ascii="Times New Roman" w:hAnsi="Times New Roman" w:cs="Times New Roman"/>
          <w:sz w:val="28"/>
          <w:szCs w:val="28"/>
        </w:rPr>
        <w:t xml:space="preserve"> года), подготовлены и направлены ответы, осуществлено перенапр</w:t>
      </w:r>
      <w:r>
        <w:rPr>
          <w:rFonts w:ascii="Times New Roman" w:hAnsi="Times New Roman" w:cs="Times New Roman"/>
          <w:sz w:val="28"/>
          <w:szCs w:val="28"/>
        </w:rPr>
        <w:t>авление в уполномоченные органы;</w:t>
      </w:r>
    </w:p>
    <w:p w:rsidR="0065220C" w:rsidRPr="00462CA1" w:rsidRDefault="0065220C" w:rsidP="00462CA1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письменное обращение находится на рассмотрении. Ответ будет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6E589F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hAnsi="Times New Roman" w:cs="Times New Roman"/>
          <w:sz w:val="28"/>
          <w:szCs w:val="28"/>
        </w:rPr>
        <w:t>В целях полного и всестороннего информирования населения по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2211C" w:rsidRPr="006E589F">
        <w:rPr>
          <w:rFonts w:ascii="Times New Roman" w:hAnsi="Times New Roman" w:cs="Times New Roman"/>
          <w:sz w:val="28"/>
          <w:szCs w:val="28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0A59B8" w:rsidRPr="006E589F">
        <w:rPr>
          <w:rFonts w:ascii="Times New Roman" w:hAnsi="Times New Roman" w:cs="Times New Roman"/>
          <w:sz w:val="28"/>
          <w:szCs w:val="28"/>
        </w:rPr>
        <w:t xml:space="preserve">размещает актуальную информацию на официальном сайте (http://www.astrtarif.ru) и </w:t>
      </w:r>
      <w:r w:rsidRPr="006E589F">
        <w:rPr>
          <w:rFonts w:ascii="Times New Roman" w:hAnsi="Times New Roman" w:cs="Times New Roman"/>
          <w:sz w:val="28"/>
          <w:szCs w:val="28"/>
        </w:rPr>
        <w:t>взаимодействует со средствами</w:t>
      </w:r>
      <w:r w:rsidR="00A83A15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массовой информации. </w:t>
      </w:r>
    </w:p>
    <w:p w:rsidR="00920761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872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3D13ED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начальника </w:t>
      </w:r>
      <w:r w:rsidR="00C83935" w:rsidRPr="00C6725D">
        <w:rPr>
          <w:rFonts w:ascii="Times New Roman" w:hAnsi="Times New Roman"/>
          <w:sz w:val="28"/>
          <w:szCs w:val="28"/>
        </w:rPr>
        <w:t>отдела контроля 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регулирования тарифов в сферах водоснабжения, 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водоотведения и обращения с твердыми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C6725D">
        <w:rPr>
          <w:rFonts w:ascii="Times New Roman" w:hAnsi="Times New Roman"/>
          <w:sz w:val="28"/>
          <w:szCs w:val="28"/>
        </w:rPr>
        <w:t xml:space="preserve">           </w:t>
      </w:r>
      <w:r w:rsidR="003D13ED">
        <w:rPr>
          <w:rFonts w:ascii="Times New Roman" w:hAnsi="Times New Roman" w:cs="Times New Roman"/>
          <w:sz w:val="28"/>
          <w:szCs w:val="28"/>
        </w:rPr>
        <w:t>А</w:t>
      </w:r>
      <w:r w:rsidRPr="00C6725D">
        <w:rPr>
          <w:rFonts w:ascii="Times New Roman" w:hAnsi="Times New Roman" w:cs="Times New Roman"/>
          <w:sz w:val="28"/>
          <w:szCs w:val="28"/>
        </w:rPr>
        <w:t>.</w:t>
      </w:r>
      <w:r w:rsidR="003D13ED">
        <w:rPr>
          <w:rFonts w:ascii="Times New Roman" w:hAnsi="Times New Roman" w:cs="Times New Roman"/>
          <w:sz w:val="28"/>
          <w:szCs w:val="28"/>
        </w:rPr>
        <w:t>С</w:t>
      </w:r>
      <w:r w:rsidRPr="00C6725D">
        <w:rPr>
          <w:rFonts w:ascii="Times New Roman" w:hAnsi="Times New Roman" w:cs="Times New Roman"/>
          <w:sz w:val="28"/>
          <w:szCs w:val="28"/>
        </w:rPr>
        <w:t xml:space="preserve">. </w:t>
      </w:r>
      <w:r w:rsidR="003D13ED">
        <w:rPr>
          <w:rFonts w:ascii="Times New Roman" w:hAnsi="Times New Roman" w:cs="Times New Roman"/>
          <w:sz w:val="28"/>
          <w:szCs w:val="28"/>
        </w:rPr>
        <w:t>Раковская</w:t>
      </w:r>
      <w:bookmarkStart w:id="0" w:name="_GoBack"/>
      <w:bookmarkEnd w:id="0"/>
    </w:p>
    <w:sectPr w:rsidR="00C83935" w:rsidRPr="00C6725D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82C40"/>
    <w:rsid w:val="00185B3E"/>
    <w:rsid w:val="00187F74"/>
    <w:rsid w:val="001A7D08"/>
    <w:rsid w:val="001C4108"/>
    <w:rsid w:val="001C5D5C"/>
    <w:rsid w:val="001D130A"/>
    <w:rsid w:val="001D34B1"/>
    <w:rsid w:val="001D7D07"/>
    <w:rsid w:val="001E2B04"/>
    <w:rsid w:val="001E549A"/>
    <w:rsid w:val="001E7AA8"/>
    <w:rsid w:val="00207CEC"/>
    <w:rsid w:val="002150F0"/>
    <w:rsid w:val="00221722"/>
    <w:rsid w:val="00221947"/>
    <w:rsid w:val="00226CE4"/>
    <w:rsid w:val="00231E6A"/>
    <w:rsid w:val="00232F0A"/>
    <w:rsid w:val="00237F9D"/>
    <w:rsid w:val="0024191A"/>
    <w:rsid w:val="00247D81"/>
    <w:rsid w:val="002560D7"/>
    <w:rsid w:val="00281CAA"/>
    <w:rsid w:val="00282745"/>
    <w:rsid w:val="002958A8"/>
    <w:rsid w:val="002B015F"/>
    <w:rsid w:val="002B5A32"/>
    <w:rsid w:val="002C5071"/>
    <w:rsid w:val="002F0A05"/>
    <w:rsid w:val="003249E5"/>
    <w:rsid w:val="0032604D"/>
    <w:rsid w:val="00343C2F"/>
    <w:rsid w:val="00344311"/>
    <w:rsid w:val="00347834"/>
    <w:rsid w:val="003478B1"/>
    <w:rsid w:val="0035295C"/>
    <w:rsid w:val="00357F74"/>
    <w:rsid w:val="00371FE4"/>
    <w:rsid w:val="00385960"/>
    <w:rsid w:val="003B2477"/>
    <w:rsid w:val="003C0F61"/>
    <w:rsid w:val="003C61FC"/>
    <w:rsid w:val="003D13ED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CA1"/>
    <w:rsid w:val="00462EAE"/>
    <w:rsid w:val="0047177C"/>
    <w:rsid w:val="0047372C"/>
    <w:rsid w:val="0049596B"/>
    <w:rsid w:val="004A13AC"/>
    <w:rsid w:val="004B2ED6"/>
    <w:rsid w:val="004C32DE"/>
    <w:rsid w:val="004D26D8"/>
    <w:rsid w:val="004E53E1"/>
    <w:rsid w:val="004E5699"/>
    <w:rsid w:val="004F0558"/>
    <w:rsid w:val="004F091D"/>
    <w:rsid w:val="004F4409"/>
    <w:rsid w:val="00500293"/>
    <w:rsid w:val="00514FE1"/>
    <w:rsid w:val="00521641"/>
    <w:rsid w:val="0052496C"/>
    <w:rsid w:val="0052546D"/>
    <w:rsid w:val="005365B7"/>
    <w:rsid w:val="005702DD"/>
    <w:rsid w:val="00575385"/>
    <w:rsid w:val="00594F5F"/>
    <w:rsid w:val="005B27F3"/>
    <w:rsid w:val="005B7DAE"/>
    <w:rsid w:val="005C760F"/>
    <w:rsid w:val="005D18D9"/>
    <w:rsid w:val="005E44F4"/>
    <w:rsid w:val="005E4638"/>
    <w:rsid w:val="00602437"/>
    <w:rsid w:val="00606FD5"/>
    <w:rsid w:val="00611A01"/>
    <w:rsid w:val="00620208"/>
    <w:rsid w:val="00622F74"/>
    <w:rsid w:val="00625F6D"/>
    <w:rsid w:val="00626B5B"/>
    <w:rsid w:val="006326A9"/>
    <w:rsid w:val="00636EC0"/>
    <w:rsid w:val="0064109D"/>
    <w:rsid w:val="00642BA0"/>
    <w:rsid w:val="0064439B"/>
    <w:rsid w:val="0065220C"/>
    <w:rsid w:val="00667872"/>
    <w:rsid w:val="00687F61"/>
    <w:rsid w:val="006A7AAB"/>
    <w:rsid w:val="006B333C"/>
    <w:rsid w:val="006B5691"/>
    <w:rsid w:val="006D47E5"/>
    <w:rsid w:val="006E0245"/>
    <w:rsid w:val="006E56EB"/>
    <w:rsid w:val="006E589F"/>
    <w:rsid w:val="007125A5"/>
    <w:rsid w:val="0072211C"/>
    <w:rsid w:val="00733204"/>
    <w:rsid w:val="007346A3"/>
    <w:rsid w:val="00761FE4"/>
    <w:rsid w:val="007626A8"/>
    <w:rsid w:val="0076587B"/>
    <w:rsid w:val="0076693B"/>
    <w:rsid w:val="00772E77"/>
    <w:rsid w:val="00785599"/>
    <w:rsid w:val="007A0DDC"/>
    <w:rsid w:val="007A40CC"/>
    <w:rsid w:val="007A6A1A"/>
    <w:rsid w:val="00813265"/>
    <w:rsid w:val="0081715C"/>
    <w:rsid w:val="008210CB"/>
    <w:rsid w:val="00821EA4"/>
    <w:rsid w:val="008323DA"/>
    <w:rsid w:val="0083323B"/>
    <w:rsid w:val="008355B3"/>
    <w:rsid w:val="00844678"/>
    <w:rsid w:val="00851E9F"/>
    <w:rsid w:val="008566FA"/>
    <w:rsid w:val="00867E65"/>
    <w:rsid w:val="00870A9D"/>
    <w:rsid w:val="00885FB5"/>
    <w:rsid w:val="0089270C"/>
    <w:rsid w:val="00896B12"/>
    <w:rsid w:val="008A3849"/>
    <w:rsid w:val="008B7EE3"/>
    <w:rsid w:val="008F58EB"/>
    <w:rsid w:val="0090527B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74A0A"/>
    <w:rsid w:val="00983D4F"/>
    <w:rsid w:val="009866EE"/>
    <w:rsid w:val="0099026D"/>
    <w:rsid w:val="009A0C21"/>
    <w:rsid w:val="009B3DAE"/>
    <w:rsid w:val="009E2DD8"/>
    <w:rsid w:val="009E322A"/>
    <w:rsid w:val="00A10C1B"/>
    <w:rsid w:val="00A1116C"/>
    <w:rsid w:val="00A25B33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69BA"/>
    <w:rsid w:val="00AD7612"/>
    <w:rsid w:val="00AD7A96"/>
    <w:rsid w:val="00AF7187"/>
    <w:rsid w:val="00B034FB"/>
    <w:rsid w:val="00B113D4"/>
    <w:rsid w:val="00B176E2"/>
    <w:rsid w:val="00B22BA6"/>
    <w:rsid w:val="00B23689"/>
    <w:rsid w:val="00B34C12"/>
    <w:rsid w:val="00B40A03"/>
    <w:rsid w:val="00B50771"/>
    <w:rsid w:val="00B52BBA"/>
    <w:rsid w:val="00B55A30"/>
    <w:rsid w:val="00B60F7E"/>
    <w:rsid w:val="00B61E25"/>
    <w:rsid w:val="00B62808"/>
    <w:rsid w:val="00B62FF5"/>
    <w:rsid w:val="00B63257"/>
    <w:rsid w:val="00B63A90"/>
    <w:rsid w:val="00B94632"/>
    <w:rsid w:val="00BA39E9"/>
    <w:rsid w:val="00BB74B2"/>
    <w:rsid w:val="00BC4952"/>
    <w:rsid w:val="00BD0570"/>
    <w:rsid w:val="00BD7BC7"/>
    <w:rsid w:val="00C05329"/>
    <w:rsid w:val="00C05B29"/>
    <w:rsid w:val="00C05CCD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85157"/>
    <w:rsid w:val="00CA17B9"/>
    <w:rsid w:val="00CA4FC3"/>
    <w:rsid w:val="00CB2803"/>
    <w:rsid w:val="00CB70EC"/>
    <w:rsid w:val="00CD1FF6"/>
    <w:rsid w:val="00CD6A0D"/>
    <w:rsid w:val="00D2247C"/>
    <w:rsid w:val="00D42DD6"/>
    <w:rsid w:val="00D45AA4"/>
    <w:rsid w:val="00D4615B"/>
    <w:rsid w:val="00D5464B"/>
    <w:rsid w:val="00D57936"/>
    <w:rsid w:val="00D60C8E"/>
    <w:rsid w:val="00D704F6"/>
    <w:rsid w:val="00D809D1"/>
    <w:rsid w:val="00D81C7D"/>
    <w:rsid w:val="00D85E11"/>
    <w:rsid w:val="00D97A85"/>
    <w:rsid w:val="00DB078E"/>
    <w:rsid w:val="00DB5247"/>
    <w:rsid w:val="00DC7620"/>
    <w:rsid w:val="00DD541A"/>
    <w:rsid w:val="00DE2796"/>
    <w:rsid w:val="00DE5A67"/>
    <w:rsid w:val="00DF4A18"/>
    <w:rsid w:val="00E0315A"/>
    <w:rsid w:val="00E12603"/>
    <w:rsid w:val="00E21FAD"/>
    <w:rsid w:val="00E30C43"/>
    <w:rsid w:val="00E50C3D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00138-A5BF-4039-ACB9-E760486A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Ильмурзаев Рифхат Габбасович</cp:lastModifiedBy>
  <cp:revision>146</cp:revision>
  <cp:lastPrinted>2022-07-14T12:38:00Z</cp:lastPrinted>
  <dcterms:created xsi:type="dcterms:W3CDTF">2018-02-12T05:11:00Z</dcterms:created>
  <dcterms:modified xsi:type="dcterms:W3CDTF">2022-07-15T13:08:00Z</dcterms:modified>
</cp:coreProperties>
</file>